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0B8F" w:rsidRPr="0097161F" w:rsidRDefault="00010B8F" w:rsidP="00705165">
      <w:pPr>
        <w:pStyle w:val="Header"/>
        <w:jc w:val="center"/>
        <w:rPr>
          <w:rFonts w:ascii="Arial" w:hAnsi="Arial"/>
          <w:color w:val="FF0000"/>
          <w:sz w:val="20"/>
          <w:szCs w:val="20"/>
        </w:rPr>
      </w:pPr>
    </w:p>
    <w:p w:rsidR="00010B8F" w:rsidRPr="0097161F" w:rsidRDefault="00010B8F" w:rsidP="00705165">
      <w:pPr>
        <w:pStyle w:val="Header"/>
        <w:jc w:val="right"/>
        <w:rPr>
          <w:rFonts w:ascii="Arial" w:hAnsi="Arial"/>
          <w:b/>
          <w:sz w:val="20"/>
          <w:szCs w:val="20"/>
        </w:rPr>
      </w:pPr>
      <w:r w:rsidRPr="0097161F">
        <w:rPr>
          <w:rFonts w:ascii="Arial" w:hAnsi="Arial"/>
          <w:b/>
          <w:sz w:val="20"/>
          <w:szCs w:val="20"/>
        </w:rPr>
        <w:t>ALLEGATO N. 1 PTPCT</w:t>
      </w:r>
    </w:p>
    <w:p w:rsidR="00010B8F" w:rsidRPr="0097161F" w:rsidRDefault="00010B8F" w:rsidP="00705165">
      <w:pPr>
        <w:pStyle w:val="Header"/>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Pr="0097161F">
        <w:rPr>
          <w:rFonts w:ascii="Arial" w:hAnsi="Arial"/>
          <w:b/>
          <w:sz w:val="20"/>
          <w:szCs w:val="20"/>
        </w:rPr>
        <w:t>Urbanistica</w:t>
      </w:r>
    </w:p>
    <w:p w:rsidR="00010B8F" w:rsidRPr="0097161F" w:rsidRDefault="00010B8F" w:rsidP="00705165">
      <w:pPr>
        <w:pStyle w:val="Header"/>
        <w:jc w:val="center"/>
        <w:rPr>
          <w:rFonts w:ascii="Arial" w:hAnsi="Arial"/>
          <w:color w:val="FF0000"/>
          <w:sz w:val="20"/>
          <w:szCs w:val="20"/>
        </w:rPr>
      </w:pPr>
    </w:p>
    <w:p w:rsidR="00010B8F" w:rsidRPr="0097161F" w:rsidRDefault="00010B8F" w:rsidP="00705165">
      <w:pPr>
        <w:jc w:val="center"/>
        <w:rPr>
          <w:rFonts w:ascii="Arial" w:hAnsi="Arial" w:cs="Tahoma"/>
          <w:b/>
          <w:color w:val="2A58A7"/>
        </w:rPr>
      </w:pPr>
      <w:r w:rsidRPr="0097161F">
        <w:rPr>
          <w:rFonts w:ascii="Arial" w:hAnsi="Arial" w:cs="Tahoma"/>
          <w:b/>
          <w:color w:val="2A58A7"/>
        </w:rPr>
        <w:t>PTPC</w:t>
      </w:r>
      <w:r>
        <w:rPr>
          <w:rFonts w:ascii="Arial" w:hAnsi="Arial" w:cs="Tahoma"/>
          <w:b/>
          <w:color w:val="2A58A7"/>
        </w:rPr>
        <w:t>T</w:t>
      </w:r>
      <w:r w:rsidRPr="0097161F">
        <w:rPr>
          <w:rFonts w:ascii="Arial" w:hAnsi="Arial" w:cs="Tahoma"/>
          <w:b/>
          <w:color w:val="2A58A7"/>
        </w:rPr>
        <w:t xml:space="preserve"> 2018/2020</w:t>
      </w:r>
    </w:p>
    <w:p w:rsidR="00010B8F" w:rsidRDefault="00010B8F" w:rsidP="00BE50E9">
      <w:pPr>
        <w:rPr>
          <w:rFonts w:ascii="Arial" w:hAnsi="Arial" w:cs="Tahoma"/>
          <w:color w:val="000000"/>
        </w:rPr>
      </w:pPr>
    </w:p>
    <w:p w:rsidR="00010B8F" w:rsidRDefault="00010B8F"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rsidR="00010B8F" w:rsidRDefault="00010B8F" w:rsidP="00BE50E9">
      <w:pPr>
        <w:rPr>
          <w:rFonts w:ascii="Arial" w:hAnsi="Arial" w:cs="Tahoma"/>
          <w:color w:val="000000"/>
        </w:rPr>
      </w:pPr>
      <w:r w:rsidRPr="00BE50E9">
        <w:rPr>
          <w:rFonts w:ascii="Arial" w:hAnsi="Arial" w:cs="Tahoma"/>
          <w:color w:val="000000"/>
        </w:rPr>
        <w:t>L'Ufficio urbanistica si occupa della predisposizione e dell'istruttoria di tutti gli strumenti di pianificazione urbanistica ed in particolare del Piano di Assetto del Territorio (PAT) approvato e del Piano degli Interventi (PI); attivita' informativa in materia dei piani sovracomunali</w:t>
      </w:r>
    </w:p>
    <w:p w:rsidR="00010B8F" w:rsidRPr="00BE50E9" w:rsidRDefault="00010B8F" w:rsidP="00BE50E9">
      <w:pPr>
        <w:rPr>
          <w:rFonts w:ascii="Arial" w:hAnsi="Arial" w:cs="Tahoma"/>
          <w:color w:val="000000"/>
        </w:rPr>
      </w:pPr>
    </w:p>
    <w:p w:rsidR="00010B8F" w:rsidRDefault="00010B8F" w:rsidP="00BE50E9">
      <w:pPr>
        <w:rPr>
          <w:rFonts w:ascii="Arial" w:hAnsi="Arial" w:cs="Tahoma"/>
          <w:color w:val="000000"/>
        </w:rPr>
      </w:pPr>
    </w:p>
    <w:p w:rsidR="00010B8F" w:rsidRDefault="00010B8F"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rsidR="00010B8F" w:rsidRDefault="00010B8F" w:rsidP="00BE50E9">
      <w:pPr>
        <w:rPr>
          <w:rFonts w:ascii="Arial" w:hAnsi="Arial"/>
        </w:rPr>
      </w:pPr>
      <w:r>
        <w:rPr>
          <w:rFonts w:ascii="Arial" w:hAnsi="Arial"/>
        </w:rPr>
        <w:t>AREA TECNICA geometra Aldo  Coratza</w:t>
      </w:r>
    </w:p>
    <w:p w:rsidR="00010B8F" w:rsidRPr="00BE50E9" w:rsidRDefault="00010B8F" w:rsidP="00BE50E9">
      <w:pPr>
        <w:rPr>
          <w:rFonts w:ascii="Arial" w:hAnsi="Arial" w:cs="Tahoma"/>
          <w:color w:val="000000"/>
        </w:rPr>
      </w:pPr>
    </w:p>
    <w:p w:rsidR="00010B8F" w:rsidRPr="0097161F" w:rsidRDefault="00010B8F" w:rsidP="00705165">
      <w:pPr>
        <w:jc w:val="center"/>
        <w:rPr>
          <w:rFonts w:ascii="Arial" w:hAnsi="Arial" w:cs="Tahoma"/>
          <w:b/>
          <w:color w:val="2A58A7"/>
        </w:rPr>
      </w:pPr>
      <w:r w:rsidRPr="0097161F">
        <w:rPr>
          <w:rFonts w:ascii="Arial" w:hAnsi="Arial" w:cs="Tahoma"/>
          <w:b/>
          <w:color w:val="2A58A7"/>
        </w:rPr>
        <w:t>MAPPATURA</w:t>
      </w:r>
    </w:p>
    <w:p w:rsidR="00010B8F" w:rsidRPr="0097161F" w:rsidRDefault="00010B8F" w:rsidP="00705165">
      <w:pPr>
        <w:jc w:val="center"/>
        <w:rPr>
          <w:rFonts w:ascii="Arial" w:hAnsi="Arial" w:cs="Tahoma"/>
          <w:b/>
          <w:color w:val="2A58A7"/>
        </w:rPr>
      </w:pPr>
      <w:r w:rsidRPr="0097161F">
        <w:rPr>
          <w:rFonts w:ascii="Arial" w:hAnsi="Arial" w:cs="Tahoma"/>
          <w:b/>
          <w:color w:val="2A58A7"/>
        </w:rPr>
        <w:t xml:space="preserve"> MACROPROCESSI</w:t>
      </w:r>
    </w:p>
    <w:p w:rsidR="00010B8F" w:rsidRPr="0097161F" w:rsidRDefault="00010B8F">
      <w:pPr>
        <w:rPr>
          <w:rFonts w:ascii="Arial" w:hAnsi="Arial" w:cs="Arial"/>
        </w:rPr>
      </w:pPr>
    </w:p>
    <w:p w:rsidR="00010B8F" w:rsidRPr="0097161F" w:rsidRDefault="00010B8F">
      <w:pPr>
        <w:rPr>
          <w:rFonts w:ascii="Arial" w:hAnsi="Arial" w:cs="Arial"/>
        </w:rPr>
      </w:pPr>
    </w:p>
    <w:tbl>
      <w:tblPr>
        <w:tblW w:w="5459" w:type="pct"/>
        <w:tblLayout w:type="fixed"/>
        <w:tblLook w:val="0000"/>
      </w:tblPr>
      <w:tblGrid>
        <w:gridCol w:w="1379"/>
        <w:gridCol w:w="1700"/>
        <w:gridCol w:w="2275"/>
        <w:gridCol w:w="1984"/>
        <w:gridCol w:w="1984"/>
        <w:gridCol w:w="1133"/>
      </w:tblGrid>
      <w:tr w:rsidR="00010B8F" w:rsidRPr="0097161F" w:rsidTr="003575BC">
        <w:trPr>
          <w:trHeight w:val="23"/>
        </w:trPr>
        <w:tc>
          <w:tcPr>
            <w:tcW w:w="655" w:type="pct"/>
            <w:shd w:val="clear" w:color="auto" w:fill="CCCCCC"/>
          </w:tcPr>
          <w:p w:rsidR="00010B8F" w:rsidRPr="0097161F" w:rsidRDefault="00010B8F">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010B8F" w:rsidRPr="0097161F" w:rsidRDefault="00010B8F">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010B8F" w:rsidRPr="0097161F" w:rsidRDefault="00010B8F">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010B8F" w:rsidRPr="0097161F" w:rsidRDefault="00010B8F">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010B8F" w:rsidRPr="0097161F" w:rsidRDefault="00010B8F" w:rsidP="00D51039">
            <w:pPr>
              <w:ind w:left="32"/>
              <w:jc w:val="center"/>
              <w:rPr>
                <w:rFonts w:ascii="Arial" w:hAnsi="Arial" w:cs="Book Antiqua"/>
              </w:rPr>
            </w:pPr>
            <w:r w:rsidRPr="0097161F">
              <w:rPr>
                <w:rFonts w:ascii="Arial" w:hAnsi="Arial" w:cs="Book Antiqua"/>
                <w:b/>
              </w:rPr>
              <w:t>Area di rischio</w:t>
            </w:r>
          </w:p>
          <w:p w:rsidR="00010B8F" w:rsidRPr="0097161F" w:rsidRDefault="00010B8F">
            <w:pPr>
              <w:spacing w:before="100" w:after="100"/>
              <w:jc w:val="center"/>
              <w:rPr>
                <w:rFonts w:ascii="Arial" w:hAnsi="Arial"/>
              </w:rPr>
            </w:pPr>
          </w:p>
        </w:tc>
        <w:tc>
          <w:tcPr>
            <w:tcW w:w="540" w:type="pct"/>
            <w:shd w:val="clear" w:color="auto" w:fill="CCCCCC"/>
          </w:tcPr>
          <w:p w:rsidR="00010B8F" w:rsidRPr="0097161F" w:rsidRDefault="00010B8F">
            <w:pPr>
              <w:jc w:val="center"/>
              <w:rPr>
                <w:rFonts w:ascii="Arial" w:hAnsi="Arial" w:cs="Book Antiqua"/>
                <w:b/>
              </w:rPr>
            </w:pPr>
            <w:r w:rsidRPr="0097161F">
              <w:rPr>
                <w:rFonts w:ascii="Arial" w:hAnsi="Arial" w:cs="Book Antiqua"/>
                <w:b/>
              </w:rPr>
              <w:t xml:space="preserve">Ufficio </w:t>
            </w:r>
          </w:p>
          <w:p w:rsidR="00010B8F" w:rsidRPr="0097161F" w:rsidRDefault="00010B8F">
            <w:pPr>
              <w:jc w:val="center"/>
              <w:rPr>
                <w:rFonts w:ascii="Arial" w:hAnsi="Arial" w:cs="Book Antiqua"/>
                <w:b/>
              </w:rPr>
            </w:pPr>
          </w:p>
        </w:tc>
      </w:tr>
      <w:tr w:rsidR="00010B8F"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010B8F" w:rsidRPr="007137E0" w:rsidRDefault="00010B8F"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010B8F" w:rsidRPr="007137E0" w:rsidRDefault="00010B8F"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010B8F" w:rsidRPr="007137E0" w:rsidRDefault="00010B8F"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2" w:space="0" w:color="000001"/>
              <w:left w:val="single" w:sz="2" w:space="0" w:color="000001"/>
              <w:bottom w:val="single" w:sz="2" w:space="0" w:color="000001"/>
            </w:tcBorders>
          </w:tcPr>
          <w:p w:rsidR="00010B8F" w:rsidRPr="007137E0" w:rsidRDefault="00010B8F"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Certificato destinazione urbanistica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010B8F" w:rsidRDefault="00010B8F"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010B8F" w:rsidRPr="007137E0" w:rsidRDefault="00010B8F" w:rsidP="001451FA">
            <w:pPr>
              <w:snapToGrid w:val="0"/>
              <w:rPr>
                <w:rFonts w:ascii="Arial" w:hAnsi="Arial"/>
              </w:rPr>
            </w:pPr>
            <w:r w:rsidRPr="007137E0">
              <w:rPr>
                <w:rFonts w:ascii="Arial" w:hAnsi="Arial"/>
              </w:rPr>
              <w:t>Urbanistica</w:t>
            </w:r>
          </w:p>
        </w:tc>
      </w:tr>
      <w:tr w:rsidR="00010B8F"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010B8F" w:rsidRPr="007137E0" w:rsidRDefault="00010B8F"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010B8F" w:rsidRPr="007137E0" w:rsidRDefault="00010B8F"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010B8F" w:rsidRPr="007137E0" w:rsidRDefault="00010B8F"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2" w:space="0" w:color="000001"/>
              <w:left w:val="single" w:sz="2" w:space="0" w:color="000001"/>
              <w:bottom w:val="single" w:sz="2" w:space="0" w:color="000001"/>
            </w:tcBorders>
          </w:tcPr>
          <w:p w:rsidR="00010B8F" w:rsidRPr="007137E0" w:rsidRDefault="00010B8F"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Piano regolatore generale - Piano di governo del territorio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010B8F" w:rsidRDefault="00010B8F" w:rsidP="001451FA">
            <w:pPr>
              <w:snapToGrid w:val="0"/>
              <w:rPr>
                <w:rFonts w:ascii="Arial" w:hAnsi="Arial"/>
              </w:rPr>
            </w:pPr>
            <w:r w:rsidRPr="007137E0">
              <w:rPr>
                <w:rFonts w:ascii="Arial" w:hAnsi="Arial"/>
              </w:rPr>
              <w:t>L) Pianificazione urbanistica</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010B8F" w:rsidRPr="007137E0" w:rsidRDefault="00010B8F" w:rsidP="001451FA">
            <w:pPr>
              <w:snapToGrid w:val="0"/>
              <w:rPr>
                <w:rFonts w:ascii="Arial" w:hAnsi="Arial"/>
              </w:rPr>
            </w:pPr>
            <w:r w:rsidRPr="007137E0">
              <w:rPr>
                <w:rFonts w:ascii="Arial" w:hAnsi="Arial"/>
              </w:rPr>
              <w:t>Urbanistica</w:t>
            </w:r>
          </w:p>
        </w:tc>
      </w:tr>
      <w:tr w:rsidR="00010B8F"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010B8F" w:rsidRPr="007137E0" w:rsidRDefault="00010B8F"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010B8F" w:rsidRPr="007137E0" w:rsidRDefault="00010B8F"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010B8F" w:rsidRPr="007137E0" w:rsidRDefault="00010B8F"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2" w:space="0" w:color="000001"/>
              <w:left w:val="single" w:sz="2" w:space="0" w:color="000001"/>
              <w:bottom w:val="single" w:sz="2" w:space="0" w:color="000001"/>
            </w:tcBorders>
          </w:tcPr>
          <w:p w:rsidR="00010B8F" w:rsidRPr="007137E0" w:rsidRDefault="00010B8F"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Variante semplificata al Piano regolatore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010B8F" w:rsidRDefault="00010B8F" w:rsidP="001451FA">
            <w:pPr>
              <w:snapToGrid w:val="0"/>
              <w:rPr>
                <w:rFonts w:ascii="Arial" w:hAnsi="Arial"/>
              </w:rPr>
            </w:pPr>
            <w:r w:rsidRPr="007137E0">
              <w:rPr>
                <w:rFonts w:ascii="Arial" w:hAnsi="Arial"/>
              </w:rPr>
              <w:t>L) Pianificazione urbanistica</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010B8F" w:rsidRPr="007137E0" w:rsidRDefault="00010B8F" w:rsidP="001451FA">
            <w:pPr>
              <w:snapToGrid w:val="0"/>
              <w:rPr>
                <w:rFonts w:ascii="Arial" w:hAnsi="Arial"/>
              </w:rPr>
            </w:pPr>
            <w:r w:rsidRPr="007137E0">
              <w:rPr>
                <w:rFonts w:ascii="Arial" w:hAnsi="Arial"/>
              </w:rPr>
              <w:t>Urbanistica</w:t>
            </w:r>
          </w:p>
        </w:tc>
      </w:tr>
      <w:tr w:rsidR="00010B8F"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010B8F" w:rsidRPr="007137E0" w:rsidRDefault="00010B8F"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010B8F" w:rsidRPr="007137E0" w:rsidRDefault="00010B8F"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010B8F" w:rsidRPr="007137E0" w:rsidRDefault="00010B8F"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2" w:space="0" w:color="000001"/>
              <w:left w:val="single" w:sz="2" w:space="0" w:color="000001"/>
              <w:bottom w:val="single" w:sz="2" w:space="0" w:color="000001"/>
            </w:tcBorders>
          </w:tcPr>
          <w:p w:rsidR="00010B8F" w:rsidRPr="007137E0" w:rsidRDefault="00010B8F"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Piani urbanistici attuativi ad iniziativa privata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010B8F" w:rsidRDefault="00010B8F" w:rsidP="001451FA">
            <w:pPr>
              <w:snapToGrid w:val="0"/>
              <w:rPr>
                <w:rFonts w:ascii="Arial" w:hAnsi="Arial"/>
              </w:rPr>
            </w:pPr>
            <w:r w:rsidRPr="007137E0">
              <w:rPr>
                <w:rFonts w:ascii="Arial" w:hAnsi="Arial"/>
              </w:rPr>
              <w:t>L) Pianificazione urbanistica</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010B8F" w:rsidRPr="007137E0" w:rsidRDefault="00010B8F" w:rsidP="001451FA">
            <w:pPr>
              <w:snapToGrid w:val="0"/>
              <w:rPr>
                <w:rFonts w:ascii="Arial" w:hAnsi="Arial"/>
              </w:rPr>
            </w:pPr>
            <w:r w:rsidRPr="007137E0">
              <w:rPr>
                <w:rFonts w:ascii="Arial" w:hAnsi="Arial"/>
              </w:rPr>
              <w:t>Urbanistica</w:t>
            </w:r>
          </w:p>
        </w:tc>
      </w:tr>
      <w:tr w:rsidR="00010B8F"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010B8F" w:rsidRPr="007137E0" w:rsidRDefault="00010B8F"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010B8F" w:rsidRPr="007137E0" w:rsidRDefault="00010B8F"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010B8F" w:rsidRPr="007137E0" w:rsidRDefault="00010B8F"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2" w:space="0" w:color="000001"/>
              <w:left w:val="single" w:sz="2" w:space="0" w:color="000001"/>
              <w:bottom w:val="single" w:sz="2" w:space="0" w:color="000001"/>
            </w:tcBorders>
          </w:tcPr>
          <w:p w:rsidR="00010B8F" w:rsidRPr="007137E0" w:rsidRDefault="00010B8F"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Piano insediamenti produttivi - PIP</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010B8F" w:rsidRDefault="00010B8F" w:rsidP="001451FA">
            <w:pPr>
              <w:snapToGrid w:val="0"/>
              <w:rPr>
                <w:rFonts w:ascii="Arial" w:hAnsi="Arial"/>
              </w:rPr>
            </w:pPr>
            <w:r w:rsidRPr="007137E0">
              <w:rPr>
                <w:rFonts w:ascii="Arial" w:hAnsi="Arial"/>
              </w:rPr>
              <w:t>L) Pianificazione urbanistica</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010B8F" w:rsidRPr="007137E0" w:rsidRDefault="00010B8F" w:rsidP="001451FA">
            <w:pPr>
              <w:snapToGrid w:val="0"/>
              <w:rPr>
                <w:rFonts w:ascii="Arial" w:hAnsi="Arial"/>
              </w:rPr>
            </w:pPr>
            <w:r w:rsidRPr="007137E0">
              <w:rPr>
                <w:rFonts w:ascii="Arial" w:hAnsi="Arial"/>
              </w:rPr>
              <w:t>Urbanistica</w:t>
            </w:r>
          </w:p>
        </w:tc>
      </w:tr>
      <w:tr w:rsidR="00010B8F"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010B8F" w:rsidRPr="007137E0" w:rsidRDefault="00010B8F"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010B8F" w:rsidRPr="007137E0" w:rsidRDefault="00010B8F"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010B8F" w:rsidRPr="007137E0" w:rsidRDefault="00010B8F"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2" w:space="0" w:color="000001"/>
              <w:left w:val="single" w:sz="2" w:space="0" w:color="000001"/>
              <w:bottom w:val="single" w:sz="2" w:space="0" w:color="000001"/>
            </w:tcBorders>
          </w:tcPr>
          <w:p w:rsidR="00010B8F" w:rsidRPr="007137E0" w:rsidRDefault="00010B8F"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Piano particolareggiato P.P. di iniziativa privata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010B8F" w:rsidRDefault="00010B8F" w:rsidP="001451FA">
            <w:pPr>
              <w:snapToGrid w:val="0"/>
              <w:rPr>
                <w:rFonts w:ascii="Arial" w:hAnsi="Arial"/>
              </w:rPr>
            </w:pPr>
            <w:r w:rsidRPr="007137E0">
              <w:rPr>
                <w:rFonts w:ascii="Arial" w:hAnsi="Arial"/>
              </w:rPr>
              <w:t>L) Pianificazione urbanistica</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010B8F" w:rsidRPr="007137E0" w:rsidRDefault="00010B8F" w:rsidP="001451FA">
            <w:pPr>
              <w:snapToGrid w:val="0"/>
              <w:rPr>
                <w:rFonts w:ascii="Arial" w:hAnsi="Arial"/>
              </w:rPr>
            </w:pPr>
            <w:r w:rsidRPr="007137E0">
              <w:rPr>
                <w:rFonts w:ascii="Arial" w:hAnsi="Arial"/>
              </w:rPr>
              <w:t>Urbanistica</w:t>
            </w:r>
          </w:p>
        </w:tc>
      </w:tr>
      <w:tr w:rsidR="00010B8F"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010B8F" w:rsidRPr="007137E0" w:rsidRDefault="00010B8F"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010B8F" w:rsidRPr="007137E0" w:rsidRDefault="00010B8F"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010B8F" w:rsidRPr="007137E0" w:rsidRDefault="00010B8F"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2" w:space="0" w:color="000001"/>
              <w:left w:val="single" w:sz="2" w:space="0" w:color="000001"/>
              <w:bottom w:val="single" w:sz="2" w:space="0" w:color="000001"/>
            </w:tcBorders>
          </w:tcPr>
          <w:p w:rsidR="00010B8F" w:rsidRPr="007137E0" w:rsidRDefault="00010B8F"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Piano di lottizzazione - P.L.</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010B8F" w:rsidRDefault="00010B8F" w:rsidP="001451FA">
            <w:pPr>
              <w:snapToGrid w:val="0"/>
              <w:rPr>
                <w:rFonts w:ascii="Arial" w:hAnsi="Arial"/>
              </w:rPr>
            </w:pPr>
            <w:r w:rsidRPr="007137E0">
              <w:rPr>
                <w:rFonts w:ascii="Arial" w:hAnsi="Arial"/>
              </w:rPr>
              <w:t>L) Pianificazione urbanistica</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010B8F" w:rsidRPr="007137E0" w:rsidRDefault="00010B8F" w:rsidP="001451FA">
            <w:pPr>
              <w:snapToGrid w:val="0"/>
              <w:rPr>
                <w:rFonts w:ascii="Arial" w:hAnsi="Arial"/>
              </w:rPr>
            </w:pPr>
            <w:r w:rsidRPr="007137E0">
              <w:rPr>
                <w:rFonts w:ascii="Arial" w:hAnsi="Arial"/>
              </w:rPr>
              <w:t>Urbanistica</w:t>
            </w:r>
          </w:p>
        </w:tc>
      </w:tr>
      <w:tr w:rsidR="00010B8F"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010B8F" w:rsidRPr="007137E0" w:rsidRDefault="00010B8F"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010B8F" w:rsidRPr="007137E0" w:rsidRDefault="00010B8F"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2" w:space="0" w:color="000001"/>
              <w:left w:val="single" w:sz="2" w:space="0" w:color="000001"/>
              <w:bottom w:val="single" w:sz="2" w:space="0" w:color="000001"/>
            </w:tcBorders>
            <w:shd w:val="clear" w:color="auto" w:fill="FFFF99"/>
          </w:tcPr>
          <w:p w:rsidR="00010B8F" w:rsidRPr="007137E0" w:rsidRDefault="00010B8F"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2" w:space="0" w:color="000001"/>
              <w:left w:val="single" w:sz="2" w:space="0" w:color="000001"/>
              <w:bottom w:val="single" w:sz="2" w:space="0" w:color="000001"/>
            </w:tcBorders>
          </w:tcPr>
          <w:p w:rsidR="00010B8F" w:rsidRPr="007137E0" w:rsidRDefault="00010B8F"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Piano di lottizzazione d'ufficio - P.L.U.</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010B8F" w:rsidRDefault="00010B8F" w:rsidP="001451FA">
            <w:pPr>
              <w:snapToGrid w:val="0"/>
              <w:rPr>
                <w:rFonts w:ascii="Arial" w:hAnsi="Arial"/>
              </w:rPr>
            </w:pPr>
            <w:r w:rsidRPr="007137E0">
              <w:rPr>
                <w:rFonts w:ascii="Arial" w:hAnsi="Arial"/>
              </w:rPr>
              <w:t>L) Pianificazione urbanistica</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010B8F" w:rsidRPr="007137E0" w:rsidRDefault="00010B8F" w:rsidP="001451FA">
            <w:pPr>
              <w:snapToGrid w:val="0"/>
              <w:rPr>
                <w:rFonts w:ascii="Arial" w:hAnsi="Arial"/>
              </w:rPr>
            </w:pPr>
            <w:r w:rsidRPr="007137E0">
              <w:rPr>
                <w:rFonts w:ascii="Arial" w:hAnsi="Arial"/>
              </w:rPr>
              <w:t>Urbanistica</w:t>
            </w:r>
          </w:p>
        </w:tc>
      </w:tr>
    </w:tbl>
    <w:p w:rsidR="00010B8F" w:rsidRDefault="00010B8F" w:rsidP="00B179D4">
      <w:pPr>
        <w:rPr>
          <w:rFonts w:ascii="Arial" w:hAnsi="Arial" w:cs="Arial"/>
        </w:rPr>
      </w:pPr>
    </w:p>
    <w:p w:rsidR="00010B8F" w:rsidRDefault="00010B8F" w:rsidP="00B179D4">
      <w:pPr>
        <w:rPr>
          <w:rFonts w:ascii="Arial" w:hAnsi="Arial" w:cs="Arial"/>
        </w:rPr>
      </w:pPr>
    </w:p>
    <w:p w:rsidR="00010B8F" w:rsidRPr="00155C16" w:rsidRDefault="00010B8F"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010B8F" w:rsidRPr="0097161F" w:rsidRDefault="00010B8F" w:rsidP="00B179D4">
      <w:pPr>
        <w:rPr>
          <w:rFonts w:ascii="Arial" w:hAnsi="Arial" w:cs="Arial"/>
        </w:rPr>
      </w:pPr>
    </w:p>
    <w:sectPr w:rsidR="00010B8F" w:rsidRPr="0097161F" w:rsidSect="005A1DCC">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20"/>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C34"/>
    <w:rsid w:val="000053BF"/>
    <w:rsid w:val="00010B8F"/>
    <w:rsid w:val="00016B69"/>
    <w:rsid w:val="00022474"/>
    <w:rsid w:val="00082E6D"/>
    <w:rsid w:val="00097321"/>
    <w:rsid w:val="000D195E"/>
    <w:rsid w:val="000E35AC"/>
    <w:rsid w:val="000E69D9"/>
    <w:rsid w:val="000F52EB"/>
    <w:rsid w:val="001070C3"/>
    <w:rsid w:val="00117B14"/>
    <w:rsid w:val="00133A96"/>
    <w:rsid w:val="00142C3F"/>
    <w:rsid w:val="00143213"/>
    <w:rsid w:val="001451FA"/>
    <w:rsid w:val="00155C16"/>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22516"/>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1DCC"/>
    <w:rsid w:val="005A26BE"/>
    <w:rsid w:val="005A5A9C"/>
    <w:rsid w:val="00603A87"/>
    <w:rsid w:val="00636309"/>
    <w:rsid w:val="006707EB"/>
    <w:rsid w:val="006D4B26"/>
    <w:rsid w:val="006D675B"/>
    <w:rsid w:val="00704D91"/>
    <w:rsid w:val="00705165"/>
    <w:rsid w:val="007137E0"/>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9C3F1B"/>
    <w:rsid w:val="009C6864"/>
    <w:rsid w:val="009F0377"/>
    <w:rsid w:val="00A12E3A"/>
    <w:rsid w:val="00A1704C"/>
    <w:rsid w:val="00A334AA"/>
    <w:rsid w:val="00A41A21"/>
    <w:rsid w:val="00A53C90"/>
    <w:rsid w:val="00A55ECA"/>
    <w:rsid w:val="00A62472"/>
    <w:rsid w:val="00A8489D"/>
    <w:rsid w:val="00A909C5"/>
    <w:rsid w:val="00AA54A1"/>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B2CFD"/>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1DCC"/>
    <w:pPr>
      <w:widowControl w:val="0"/>
      <w:suppressAutoHyphens/>
    </w:pPr>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uiPriority w:val="99"/>
    <w:rsid w:val="005A1DCC"/>
  </w:style>
  <w:style w:type="character" w:customStyle="1" w:styleId="WW8Num1z1">
    <w:name w:val="WW8Num1z1"/>
    <w:uiPriority w:val="99"/>
    <w:rsid w:val="005A1DCC"/>
  </w:style>
  <w:style w:type="character" w:customStyle="1" w:styleId="WW8Num1z2">
    <w:name w:val="WW8Num1z2"/>
    <w:uiPriority w:val="99"/>
    <w:rsid w:val="005A1DCC"/>
  </w:style>
  <w:style w:type="character" w:customStyle="1" w:styleId="WW8Num1z3">
    <w:name w:val="WW8Num1z3"/>
    <w:uiPriority w:val="99"/>
    <w:rsid w:val="005A1DCC"/>
  </w:style>
  <w:style w:type="character" w:customStyle="1" w:styleId="WW8Num1z4">
    <w:name w:val="WW8Num1z4"/>
    <w:uiPriority w:val="99"/>
    <w:rsid w:val="005A1DCC"/>
  </w:style>
  <w:style w:type="character" w:customStyle="1" w:styleId="WW8Num1z5">
    <w:name w:val="WW8Num1z5"/>
    <w:uiPriority w:val="99"/>
    <w:rsid w:val="005A1DCC"/>
  </w:style>
  <w:style w:type="character" w:customStyle="1" w:styleId="WW8Num1z6">
    <w:name w:val="WW8Num1z6"/>
    <w:uiPriority w:val="99"/>
    <w:rsid w:val="005A1DCC"/>
  </w:style>
  <w:style w:type="character" w:customStyle="1" w:styleId="WW8Num1z7">
    <w:name w:val="WW8Num1z7"/>
    <w:uiPriority w:val="99"/>
    <w:rsid w:val="005A1DCC"/>
  </w:style>
  <w:style w:type="character" w:customStyle="1" w:styleId="WW8Num1z8">
    <w:name w:val="WW8Num1z8"/>
    <w:uiPriority w:val="99"/>
    <w:rsid w:val="005A1DCC"/>
  </w:style>
  <w:style w:type="character" w:customStyle="1" w:styleId="WW8Num2z0">
    <w:name w:val="WW8Num2z0"/>
    <w:uiPriority w:val="99"/>
    <w:rsid w:val="005A1DCC"/>
    <w:rPr>
      <w:rFonts w:ascii="Symbol" w:hAnsi="Symbol"/>
    </w:rPr>
  </w:style>
  <w:style w:type="character" w:customStyle="1" w:styleId="WW8Num2z1">
    <w:name w:val="WW8Num2z1"/>
    <w:uiPriority w:val="99"/>
    <w:rsid w:val="005A1DCC"/>
  </w:style>
  <w:style w:type="character" w:customStyle="1" w:styleId="WW8Num2z2">
    <w:name w:val="WW8Num2z2"/>
    <w:uiPriority w:val="99"/>
    <w:rsid w:val="005A1DCC"/>
  </w:style>
  <w:style w:type="character" w:customStyle="1" w:styleId="WW8Num2z3">
    <w:name w:val="WW8Num2z3"/>
    <w:uiPriority w:val="99"/>
    <w:rsid w:val="005A1DCC"/>
  </w:style>
  <w:style w:type="character" w:customStyle="1" w:styleId="WW8Num2z4">
    <w:name w:val="WW8Num2z4"/>
    <w:uiPriority w:val="99"/>
    <w:rsid w:val="005A1DCC"/>
  </w:style>
  <w:style w:type="character" w:customStyle="1" w:styleId="WW8Num2z5">
    <w:name w:val="WW8Num2z5"/>
    <w:uiPriority w:val="99"/>
    <w:rsid w:val="005A1DCC"/>
  </w:style>
  <w:style w:type="character" w:customStyle="1" w:styleId="WW8Num2z6">
    <w:name w:val="WW8Num2z6"/>
    <w:uiPriority w:val="99"/>
    <w:rsid w:val="005A1DCC"/>
  </w:style>
  <w:style w:type="character" w:customStyle="1" w:styleId="WW8Num2z7">
    <w:name w:val="WW8Num2z7"/>
    <w:uiPriority w:val="99"/>
    <w:rsid w:val="005A1DCC"/>
  </w:style>
  <w:style w:type="character" w:customStyle="1" w:styleId="WW8Num2z8">
    <w:name w:val="WW8Num2z8"/>
    <w:uiPriority w:val="99"/>
    <w:rsid w:val="005A1DCC"/>
  </w:style>
  <w:style w:type="paragraph" w:customStyle="1" w:styleId="Titolo1">
    <w:name w:val="Titolo1"/>
    <w:basedOn w:val="Normal"/>
    <w:next w:val="BodyText"/>
    <w:uiPriority w:val="99"/>
    <w:rsid w:val="005A1DCC"/>
    <w:pPr>
      <w:keepNext/>
      <w:spacing w:before="240" w:after="120"/>
    </w:pPr>
  </w:style>
  <w:style w:type="paragraph" w:styleId="BodyText">
    <w:name w:val="Body Text"/>
    <w:basedOn w:val="Normal"/>
    <w:link w:val="BodyTextChar"/>
    <w:uiPriority w:val="99"/>
    <w:rsid w:val="005A1DCC"/>
    <w:pPr>
      <w:spacing w:after="140" w:line="288" w:lineRule="auto"/>
    </w:pPr>
  </w:style>
  <w:style w:type="character" w:customStyle="1" w:styleId="BodyTextChar">
    <w:name w:val="Body Text Char"/>
    <w:basedOn w:val="DefaultParagraphFont"/>
    <w:link w:val="BodyText"/>
    <w:uiPriority w:val="99"/>
    <w:semiHidden/>
    <w:locked/>
    <w:rPr>
      <w:rFonts w:cs="Times New Roman"/>
      <w:sz w:val="20"/>
      <w:szCs w:val="20"/>
    </w:rPr>
  </w:style>
  <w:style w:type="paragraph" w:styleId="List">
    <w:name w:val="List"/>
    <w:basedOn w:val="BodyText"/>
    <w:uiPriority w:val="99"/>
    <w:rsid w:val="005A1DCC"/>
    <w:rPr>
      <w:rFonts w:cs="Mangal"/>
    </w:rPr>
  </w:style>
  <w:style w:type="paragraph" w:styleId="Caption">
    <w:name w:val="caption"/>
    <w:basedOn w:val="Normal"/>
    <w:uiPriority w:val="99"/>
    <w:qFormat/>
    <w:rsid w:val="005A1DCC"/>
    <w:pPr>
      <w:suppressLineNumbers/>
      <w:spacing w:before="120" w:after="120"/>
    </w:pPr>
  </w:style>
  <w:style w:type="paragraph" w:customStyle="1" w:styleId="Indice">
    <w:name w:val="Indice"/>
    <w:basedOn w:val="Normal"/>
    <w:uiPriority w:val="99"/>
    <w:rsid w:val="005A1DCC"/>
    <w:pPr>
      <w:suppressLineNumbers/>
    </w:pPr>
    <w:rPr>
      <w:rFonts w:cs="Mangal"/>
    </w:rPr>
  </w:style>
  <w:style w:type="paragraph" w:customStyle="1" w:styleId="Contenutotabella">
    <w:name w:val="Contenuto tabella"/>
    <w:basedOn w:val="Normal"/>
    <w:uiPriority w:val="99"/>
    <w:rsid w:val="005A1DCC"/>
    <w:pPr>
      <w:suppressLineNumbers/>
    </w:pPr>
  </w:style>
  <w:style w:type="paragraph" w:customStyle="1" w:styleId="Titolotabella">
    <w:name w:val="Titolo tabella"/>
    <w:basedOn w:val="Contenutotabella"/>
    <w:uiPriority w:val="99"/>
    <w:rsid w:val="005A1DCC"/>
    <w:pPr>
      <w:jc w:val="center"/>
    </w:pPr>
    <w:rPr>
      <w:b/>
      <w:bCs/>
    </w:rPr>
  </w:style>
  <w:style w:type="paragraph" w:styleId="Header">
    <w:name w:val="header"/>
    <w:basedOn w:val="Normal"/>
    <w:link w:val="HeaderChar"/>
    <w:uiPriority w:val="99"/>
    <w:rsid w:val="00705165"/>
    <w:pPr>
      <w:widowControl/>
      <w:tabs>
        <w:tab w:val="center" w:pos="4819"/>
        <w:tab w:val="right" w:pos="9638"/>
      </w:tabs>
      <w:suppressAutoHyphens w:val="0"/>
    </w:pPr>
    <w:rPr>
      <w:rFonts w:ascii="Cambria" w:eastAsia="MS Mincho" w:hAnsi="Cambria"/>
      <w:sz w:val="24"/>
      <w:szCs w:val="24"/>
    </w:rPr>
  </w:style>
  <w:style w:type="character" w:customStyle="1" w:styleId="HeaderChar">
    <w:name w:val="Header Char"/>
    <w:basedOn w:val="DefaultParagraphFont"/>
    <w:link w:val="Header"/>
    <w:uiPriority w:val="99"/>
    <w:locked/>
    <w:rsid w:val="00705165"/>
    <w:rPr>
      <w:rFonts w:ascii="Cambria" w:eastAsia="MS Mincho" w:hAnsi="Cambria" w:cs="Times New Roman"/>
      <w:sz w:val="24"/>
    </w:rPr>
  </w:style>
  <w:style w:type="paragraph" w:styleId="NormalWeb">
    <w:name w:val="Normal (Web)"/>
    <w:basedOn w:val="Normal"/>
    <w:uiPriority w:val="99"/>
    <w:rsid w:val="007E023A"/>
    <w:pPr>
      <w:widowControl/>
      <w:suppressAutoHyphens w:val="0"/>
      <w:spacing w:before="100" w:beforeAutospacing="1" w:after="100" w:afterAutospacing="1"/>
    </w:pPr>
    <w:rPr>
      <w:rFonts w:ascii="Times" w:hAnsi="Times"/>
    </w:rPr>
  </w:style>
</w:styles>
</file>

<file path=word/webSettings.xml><?xml version="1.0" encoding="utf-8"?>
<w:webSettings xmlns:r="http://schemas.openxmlformats.org/officeDocument/2006/relationships" xmlns:w="http://schemas.openxmlformats.org/wordprocessingml/2006/main">
  <w:divs>
    <w:div w:id="768891963">
      <w:marLeft w:val="0"/>
      <w:marRight w:val="0"/>
      <w:marTop w:val="0"/>
      <w:marBottom w:val="0"/>
      <w:divBdr>
        <w:top w:val="none" w:sz="0" w:space="0" w:color="auto"/>
        <w:left w:val="none" w:sz="0" w:space="0" w:color="auto"/>
        <w:bottom w:val="none" w:sz="0" w:space="0" w:color="auto"/>
        <w:right w:val="none" w:sz="0" w:space="0" w:color="auto"/>
      </w:divBdr>
      <w:divsChild>
        <w:div w:id="768892017">
          <w:marLeft w:val="0"/>
          <w:marRight w:val="0"/>
          <w:marTop w:val="0"/>
          <w:marBottom w:val="0"/>
          <w:divBdr>
            <w:top w:val="none" w:sz="0" w:space="0" w:color="auto"/>
            <w:left w:val="none" w:sz="0" w:space="0" w:color="auto"/>
            <w:bottom w:val="none" w:sz="0" w:space="0" w:color="auto"/>
            <w:right w:val="none" w:sz="0" w:space="0" w:color="auto"/>
          </w:divBdr>
          <w:divsChild>
            <w:div w:id="768892113">
              <w:marLeft w:val="0"/>
              <w:marRight w:val="0"/>
              <w:marTop w:val="0"/>
              <w:marBottom w:val="0"/>
              <w:divBdr>
                <w:top w:val="none" w:sz="0" w:space="0" w:color="auto"/>
                <w:left w:val="none" w:sz="0" w:space="0" w:color="auto"/>
                <w:bottom w:val="none" w:sz="0" w:space="0" w:color="auto"/>
                <w:right w:val="none" w:sz="0" w:space="0" w:color="auto"/>
              </w:divBdr>
              <w:divsChild>
                <w:div w:id="768892139">
                  <w:marLeft w:val="0"/>
                  <w:marRight w:val="0"/>
                  <w:marTop w:val="0"/>
                  <w:marBottom w:val="0"/>
                  <w:divBdr>
                    <w:top w:val="none" w:sz="0" w:space="0" w:color="auto"/>
                    <w:left w:val="none" w:sz="0" w:space="0" w:color="auto"/>
                    <w:bottom w:val="none" w:sz="0" w:space="0" w:color="auto"/>
                    <w:right w:val="none" w:sz="0" w:space="0" w:color="auto"/>
                  </w:divBdr>
                  <w:divsChild>
                    <w:div w:id="768892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91975">
      <w:marLeft w:val="0"/>
      <w:marRight w:val="0"/>
      <w:marTop w:val="0"/>
      <w:marBottom w:val="0"/>
      <w:divBdr>
        <w:top w:val="none" w:sz="0" w:space="0" w:color="auto"/>
        <w:left w:val="none" w:sz="0" w:space="0" w:color="auto"/>
        <w:bottom w:val="none" w:sz="0" w:space="0" w:color="auto"/>
        <w:right w:val="none" w:sz="0" w:space="0" w:color="auto"/>
      </w:divBdr>
      <w:divsChild>
        <w:div w:id="768892056">
          <w:marLeft w:val="0"/>
          <w:marRight w:val="0"/>
          <w:marTop w:val="0"/>
          <w:marBottom w:val="0"/>
          <w:divBdr>
            <w:top w:val="none" w:sz="0" w:space="0" w:color="auto"/>
            <w:left w:val="none" w:sz="0" w:space="0" w:color="auto"/>
            <w:bottom w:val="none" w:sz="0" w:space="0" w:color="auto"/>
            <w:right w:val="none" w:sz="0" w:space="0" w:color="auto"/>
          </w:divBdr>
          <w:divsChild>
            <w:div w:id="768892176">
              <w:marLeft w:val="0"/>
              <w:marRight w:val="0"/>
              <w:marTop w:val="0"/>
              <w:marBottom w:val="0"/>
              <w:divBdr>
                <w:top w:val="none" w:sz="0" w:space="0" w:color="auto"/>
                <w:left w:val="none" w:sz="0" w:space="0" w:color="auto"/>
                <w:bottom w:val="none" w:sz="0" w:space="0" w:color="auto"/>
                <w:right w:val="none" w:sz="0" w:space="0" w:color="auto"/>
              </w:divBdr>
              <w:divsChild>
                <w:div w:id="768891978">
                  <w:marLeft w:val="0"/>
                  <w:marRight w:val="0"/>
                  <w:marTop w:val="0"/>
                  <w:marBottom w:val="0"/>
                  <w:divBdr>
                    <w:top w:val="none" w:sz="0" w:space="0" w:color="auto"/>
                    <w:left w:val="none" w:sz="0" w:space="0" w:color="auto"/>
                    <w:bottom w:val="none" w:sz="0" w:space="0" w:color="auto"/>
                    <w:right w:val="none" w:sz="0" w:space="0" w:color="auto"/>
                  </w:divBdr>
                  <w:divsChild>
                    <w:div w:id="768891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91976">
      <w:marLeft w:val="0"/>
      <w:marRight w:val="0"/>
      <w:marTop w:val="0"/>
      <w:marBottom w:val="0"/>
      <w:divBdr>
        <w:top w:val="none" w:sz="0" w:space="0" w:color="auto"/>
        <w:left w:val="none" w:sz="0" w:space="0" w:color="auto"/>
        <w:bottom w:val="none" w:sz="0" w:space="0" w:color="auto"/>
        <w:right w:val="none" w:sz="0" w:space="0" w:color="auto"/>
      </w:divBdr>
      <w:divsChild>
        <w:div w:id="768892136">
          <w:marLeft w:val="0"/>
          <w:marRight w:val="0"/>
          <w:marTop w:val="0"/>
          <w:marBottom w:val="0"/>
          <w:divBdr>
            <w:top w:val="none" w:sz="0" w:space="0" w:color="auto"/>
            <w:left w:val="none" w:sz="0" w:space="0" w:color="auto"/>
            <w:bottom w:val="none" w:sz="0" w:space="0" w:color="auto"/>
            <w:right w:val="none" w:sz="0" w:space="0" w:color="auto"/>
          </w:divBdr>
          <w:divsChild>
            <w:div w:id="768892062">
              <w:marLeft w:val="0"/>
              <w:marRight w:val="0"/>
              <w:marTop w:val="0"/>
              <w:marBottom w:val="0"/>
              <w:divBdr>
                <w:top w:val="none" w:sz="0" w:space="0" w:color="auto"/>
                <w:left w:val="none" w:sz="0" w:space="0" w:color="auto"/>
                <w:bottom w:val="none" w:sz="0" w:space="0" w:color="auto"/>
                <w:right w:val="none" w:sz="0" w:space="0" w:color="auto"/>
              </w:divBdr>
              <w:divsChild>
                <w:div w:id="768892200">
                  <w:marLeft w:val="0"/>
                  <w:marRight w:val="0"/>
                  <w:marTop w:val="0"/>
                  <w:marBottom w:val="0"/>
                  <w:divBdr>
                    <w:top w:val="none" w:sz="0" w:space="0" w:color="auto"/>
                    <w:left w:val="none" w:sz="0" w:space="0" w:color="auto"/>
                    <w:bottom w:val="none" w:sz="0" w:space="0" w:color="auto"/>
                    <w:right w:val="none" w:sz="0" w:space="0" w:color="auto"/>
                  </w:divBdr>
                  <w:divsChild>
                    <w:div w:id="76889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91980">
      <w:marLeft w:val="0"/>
      <w:marRight w:val="0"/>
      <w:marTop w:val="0"/>
      <w:marBottom w:val="0"/>
      <w:divBdr>
        <w:top w:val="none" w:sz="0" w:space="0" w:color="auto"/>
        <w:left w:val="none" w:sz="0" w:space="0" w:color="auto"/>
        <w:bottom w:val="none" w:sz="0" w:space="0" w:color="auto"/>
        <w:right w:val="none" w:sz="0" w:space="0" w:color="auto"/>
      </w:divBdr>
      <w:divsChild>
        <w:div w:id="768892223">
          <w:marLeft w:val="0"/>
          <w:marRight w:val="0"/>
          <w:marTop w:val="0"/>
          <w:marBottom w:val="0"/>
          <w:divBdr>
            <w:top w:val="none" w:sz="0" w:space="0" w:color="auto"/>
            <w:left w:val="none" w:sz="0" w:space="0" w:color="auto"/>
            <w:bottom w:val="none" w:sz="0" w:space="0" w:color="auto"/>
            <w:right w:val="none" w:sz="0" w:space="0" w:color="auto"/>
          </w:divBdr>
          <w:divsChild>
            <w:div w:id="768892124">
              <w:marLeft w:val="0"/>
              <w:marRight w:val="0"/>
              <w:marTop w:val="0"/>
              <w:marBottom w:val="0"/>
              <w:divBdr>
                <w:top w:val="none" w:sz="0" w:space="0" w:color="auto"/>
                <w:left w:val="none" w:sz="0" w:space="0" w:color="auto"/>
                <w:bottom w:val="none" w:sz="0" w:space="0" w:color="auto"/>
                <w:right w:val="none" w:sz="0" w:space="0" w:color="auto"/>
              </w:divBdr>
              <w:divsChild>
                <w:div w:id="768891984">
                  <w:marLeft w:val="0"/>
                  <w:marRight w:val="0"/>
                  <w:marTop w:val="0"/>
                  <w:marBottom w:val="0"/>
                  <w:divBdr>
                    <w:top w:val="none" w:sz="0" w:space="0" w:color="auto"/>
                    <w:left w:val="none" w:sz="0" w:space="0" w:color="auto"/>
                    <w:bottom w:val="none" w:sz="0" w:space="0" w:color="auto"/>
                    <w:right w:val="none" w:sz="0" w:space="0" w:color="auto"/>
                  </w:divBdr>
                  <w:divsChild>
                    <w:div w:id="768892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91987">
      <w:marLeft w:val="0"/>
      <w:marRight w:val="0"/>
      <w:marTop w:val="0"/>
      <w:marBottom w:val="0"/>
      <w:divBdr>
        <w:top w:val="none" w:sz="0" w:space="0" w:color="auto"/>
        <w:left w:val="none" w:sz="0" w:space="0" w:color="auto"/>
        <w:bottom w:val="none" w:sz="0" w:space="0" w:color="auto"/>
        <w:right w:val="none" w:sz="0" w:space="0" w:color="auto"/>
      </w:divBdr>
      <w:divsChild>
        <w:div w:id="768891966">
          <w:marLeft w:val="0"/>
          <w:marRight w:val="0"/>
          <w:marTop w:val="0"/>
          <w:marBottom w:val="0"/>
          <w:divBdr>
            <w:top w:val="none" w:sz="0" w:space="0" w:color="auto"/>
            <w:left w:val="none" w:sz="0" w:space="0" w:color="auto"/>
            <w:bottom w:val="none" w:sz="0" w:space="0" w:color="auto"/>
            <w:right w:val="none" w:sz="0" w:space="0" w:color="auto"/>
          </w:divBdr>
          <w:divsChild>
            <w:div w:id="768892188">
              <w:marLeft w:val="0"/>
              <w:marRight w:val="0"/>
              <w:marTop w:val="0"/>
              <w:marBottom w:val="0"/>
              <w:divBdr>
                <w:top w:val="none" w:sz="0" w:space="0" w:color="auto"/>
                <w:left w:val="none" w:sz="0" w:space="0" w:color="auto"/>
                <w:bottom w:val="none" w:sz="0" w:space="0" w:color="auto"/>
                <w:right w:val="none" w:sz="0" w:space="0" w:color="auto"/>
              </w:divBdr>
              <w:divsChild>
                <w:div w:id="768892216">
                  <w:marLeft w:val="0"/>
                  <w:marRight w:val="0"/>
                  <w:marTop w:val="0"/>
                  <w:marBottom w:val="0"/>
                  <w:divBdr>
                    <w:top w:val="none" w:sz="0" w:space="0" w:color="auto"/>
                    <w:left w:val="none" w:sz="0" w:space="0" w:color="auto"/>
                    <w:bottom w:val="none" w:sz="0" w:space="0" w:color="auto"/>
                    <w:right w:val="none" w:sz="0" w:space="0" w:color="auto"/>
                  </w:divBdr>
                  <w:divsChild>
                    <w:div w:id="76889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91989">
      <w:marLeft w:val="0"/>
      <w:marRight w:val="0"/>
      <w:marTop w:val="0"/>
      <w:marBottom w:val="0"/>
      <w:divBdr>
        <w:top w:val="none" w:sz="0" w:space="0" w:color="auto"/>
        <w:left w:val="none" w:sz="0" w:space="0" w:color="auto"/>
        <w:bottom w:val="none" w:sz="0" w:space="0" w:color="auto"/>
        <w:right w:val="none" w:sz="0" w:space="0" w:color="auto"/>
      </w:divBdr>
      <w:divsChild>
        <w:div w:id="768892064">
          <w:marLeft w:val="0"/>
          <w:marRight w:val="0"/>
          <w:marTop w:val="0"/>
          <w:marBottom w:val="0"/>
          <w:divBdr>
            <w:top w:val="none" w:sz="0" w:space="0" w:color="auto"/>
            <w:left w:val="none" w:sz="0" w:space="0" w:color="auto"/>
            <w:bottom w:val="none" w:sz="0" w:space="0" w:color="auto"/>
            <w:right w:val="none" w:sz="0" w:space="0" w:color="auto"/>
          </w:divBdr>
          <w:divsChild>
            <w:div w:id="768892026">
              <w:marLeft w:val="0"/>
              <w:marRight w:val="0"/>
              <w:marTop w:val="0"/>
              <w:marBottom w:val="0"/>
              <w:divBdr>
                <w:top w:val="none" w:sz="0" w:space="0" w:color="auto"/>
                <w:left w:val="none" w:sz="0" w:space="0" w:color="auto"/>
                <w:bottom w:val="none" w:sz="0" w:space="0" w:color="auto"/>
                <w:right w:val="none" w:sz="0" w:space="0" w:color="auto"/>
              </w:divBdr>
              <w:divsChild>
                <w:div w:id="768892011">
                  <w:marLeft w:val="0"/>
                  <w:marRight w:val="0"/>
                  <w:marTop w:val="0"/>
                  <w:marBottom w:val="0"/>
                  <w:divBdr>
                    <w:top w:val="none" w:sz="0" w:space="0" w:color="auto"/>
                    <w:left w:val="none" w:sz="0" w:space="0" w:color="auto"/>
                    <w:bottom w:val="none" w:sz="0" w:space="0" w:color="auto"/>
                    <w:right w:val="none" w:sz="0" w:space="0" w:color="auto"/>
                  </w:divBdr>
                  <w:divsChild>
                    <w:div w:id="76889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91990">
      <w:marLeft w:val="0"/>
      <w:marRight w:val="0"/>
      <w:marTop w:val="0"/>
      <w:marBottom w:val="0"/>
      <w:divBdr>
        <w:top w:val="none" w:sz="0" w:space="0" w:color="auto"/>
        <w:left w:val="none" w:sz="0" w:space="0" w:color="auto"/>
        <w:bottom w:val="none" w:sz="0" w:space="0" w:color="auto"/>
        <w:right w:val="none" w:sz="0" w:space="0" w:color="auto"/>
      </w:divBdr>
      <w:divsChild>
        <w:div w:id="768892043">
          <w:marLeft w:val="0"/>
          <w:marRight w:val="0"/>
          <w:marTop w:val="0"/>
          <w:marBottom w:val="0"/>
          <w:divBdr>
            <w:top w:val="none" w:sz="0" w:space="0" w:color="auto"/>
            <w:left w:val="none" w:sz="0" w:space="0" w:color="auto"/>
            <w:bottom w:val="none" w:sz="0" w:space="0" w:color="auto"/>
            <w:right w:val="none" w:sz="0" w:space="0" w:color="auto"/>
          </w:divBdr>
          <w:divsChild>
            <w:div w:id="768891971">
              <w:marLeft w:val="0"/>
              <w:marRight w:val="0"/>
              <w:marTop w:val="0"/>
              <w:marBottom w:val="0"/>
              <w:divBdr>
                <w:top w:val="none" w:sz="0" w:space="0" w:color="auto"/>
                <w:left w:val="none" w:sz="0" w:space="0" w:color="auto"/>
                <w:bottom w:val="none" w:sz="0" w:space="0" w:color="auto"/>
                <w:right w:val="none" w:sz="0" w:space="0" w:color="auto"/>
              </w:divBdr>
              <w:divsChild>
                <w:div w:id="768892077">
                  <w:marLeft w:val="0"/>
                  <w:marRight w:val="0"/>
                  <w:marTop w:val="0"/>
                  <w:marBottom w:val="0"/>
                  <w:divBdr>
                    <w:top w:val="none" w:sz="0" w:space="0" w:color="auto"/>
                    <w:left w:val="none" w:sz="0" w:space="0" w:color="auto"/>
                    <w:bottom w:val="none" w:sz="0" w:space="0" w:color="auto"/>
                    <w:right w:val="none" w:sz="0" w:space="0" w:color="auto"/>
                  </w:divBdr>
                  <w:divsChild>
                    <w:div w:id="76889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91992">
      <w:marLeft w:val="0"/>
      <w:marRight w:val="0"/>
      <w:marTop w:val="0"/>
      <w:marBottom w:val="0"/>
      <w:divBdr>
        <w:top w:val="none" w:sz="0" w:space="0" w:color="auto"/>
        <w:left w:val="none" w:sz="0" w:space="0" w:color="auto"/>
        <w:bottom w:val="none" w:sz="0" w:space="0" w:color="auto"/>
        <w:right w:val="none" w:sz="0" w:space="0" w:color="auto"/>
      </w:divBdr>
      <w:divsChild>
        <w:div w:id="768892020">
          <w:marLeft w:val="0"/>
          <w:marRight w:val="0"/>
          <w:marTop w:val="0"/>
          <w:marBottom w:val="0"/>
          <w:divBdr>
            <w:top w:val="none" w:sz="0" w:space="0" w:color="auto"/>
            <w:left w:val="none" w:sz="0" w:space="0" w:color="auto"/>
            <w:bottom w:val="none" w:sz="0" w:space="0" w:color="auto"/>
            <w:right w:val="none" w:sz="0" w:space="0" w:color="auto"/>
          </w:divBdr>
          <w:divsChild>
            <w:div w:id="768892082">
              <w:marLeft w:val="0"/>
              <w:marRight w:val="0"/>
              <w:marTop w:val="0"/>
              <w:marBottom w:val="0"/>
              <w:divBdr>
                <w:top w:val="none" w:sz="0" w:space="0" w:color="auto"/>
                <w:left w:val="none" w:sz="0" w:space="0" w:color="auto"/>
                <w:bottom w:val="none" w:sz="0" w:space="0" w:color="auto"/>
                <w:right w:val="none" w:sz="0" w:space="0" w:color="auto"/>
              </w:divBdr>
              <w:divsChild>
                <w:div w:id="768892066">
                  <w:marLeft w:val="0"/>
                  <w:marRight w:val="0"/>
                  <w:marTop w:val="0"/>
                  <w:marBottom w:val="0"/>
                  <w:divBdr>
                    <w:top w:val="none" w:sz="0" w:space="0" w:color="auto"/>
                    <w:left w:val="none" w:sz="0" w:space="0" w:color="auto"/>
                    <w:bottom w:val="none" w:sz="0" w:space="0" w:color="auto"/>
                    <w:right w:val="none" w:sz="0" w:space="0" w:color="auto"/>
                  </w:divBdr>
                  <w:divsChild>
                    <w:div w:id="768892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91995">
      <w:marLeft w:val="0"/>
      <w:marRight w:val="0"/>
      <w:marTop w:val="0"/>
      <w:marBottom w:val="0"/>
      <w:divBdr>
        <w:top w:val="none" w:sz="0" w:space="0" w:color="auto"/>
        <w:left w:val="none" w:sz="0" w:space="0" w:color="auto"/>
        <w:bottom w:val="none" w:sz="0" w:space="0" w:color="auto"/>
        <w:right w:val="none" w:sz="0" w:space="0" w:color="auto"/>
      </w:divBdr>
      <w:divsChild>
        <w:div w:id="768892050">
          <w:marLeft w:val="0"/>
          <w:marRight w:val="0"/>
          <w:marTop w:val="0"/>
          <w:marBottom w:val="0"/>
          <w:divBdr>
            <w:top w:val="none" w:sz="0" w:space="0" w:color="auto"/>
            <w:left w:val="none" w:sz="0" w:space="0" w:color="auto"/>
            <w:bottom w:val="none" w:sz="0" w:space="0" w:color="auto"/>
            <w:right w:val="none" w:sz="0" w:space="0" w:color="auto"/>
          </w:divBdr>
          <w:divsChild>
            <w:div w:id="768891974">
              <w:marLeft w:val="0"/>
              <w:marRight w:val="0"/>
              <w:marTop w:val="0"/>
              <w:marBottom w:val="0"/>
              <w:divBdr>
                <w:top w:val="none" w:sz="0" w:space="0" w:color="auto"/>
                <w:left w:val="none" w:sz="0" w:space="0" w:color="auto"/>
                <w:bottom w:val="none" w:sz="0" w:space="0" w:color="auto"/>
                <w:right w:val="none" w:sz="0" w:space="0" w:color="auto"/>
              </w:divBdr>
              <w:divsChild>
                <w:div w:id="768892161">
                  <w:marLeft w:val="0"/>
                  <w:marRight w:val="0"/>
                  <w:marTop w:val="0"/>
                  <w:marBottom w:val="0"/>
                  <w:divBdr>
                    <w:top w:val="none" w:sz="0" w:space="0" w:color="auto"/>
                    <w:left w:val="none" w:sz="0" w:space="0" w:color="auto"/>
                    <w:bottom w:val="none" w:sz="0" w:space="0" w:color="auto"/>
                    <w:right w:val="none" w:sz="0" w:space="0" w:color="auto"/>
                  </w:divBdr>
                  <w:divsChild>
                    <w:div w:id="76889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91999">
      <w:marLeft w:val="0"/>
      <w:marRight w:val="0"/>
      <w:marTop w:val="0"/>
      <w:marBottom w:val="0"/>
      <w:divBdr>
        <w:top w:val="none" w:sz="0" w:space="0" w:color="auto"/>
        <w:left w:val="none" w:sz="0" w:space="0" w:color="auto"/>
        <w:bottom w:val="none" w:sz="0" w:space="0" w:color="auto"/>
        <w:right w:val="none" w:sz="0" w:space="0" w:color="auto"/>
      </w:divBdr>
      <w:divsChild>
        <w:div w:id="768891997">
          <w:marLeft w:val="0"/>
          <w:marRight w:val="0"/>
          <w:marTop w:val="0"/>
          <w:marBottom w:val="0"/>
          <w:divBdr>
            <w:top w:val="none" w:sz="0" w:space="0" w:color="auto"/>
            <w:left w:val="none" w:sz="0" w:space="0" w:color="auto"/>
            <w:bottom w:val="none" w:sz="0" w:space="0" w:color="auto"/>
            <w:right w:val="none" w:sz="0" w:space="0" w:color="auto"/>
          </w:divBdr>
          <w:divsChild>
            <w:div w:id="768892072">
              <w:marLeft w:val="0"/>
              <w:marRight w:val="0"/>
              <w:marTop w:val="0"/>
              <w:marBottom w:val="0"/>
              <w:divBdr>
                <w:top w:val="none" w:sz="0" w:space="0" w:color="auto"/>
                <w:left w:val="none" w:sz="0" w:space="0" w:color="auto"/>
                <w:bottom w:val="none" w:sz="0" w:space="0" w:color="auto"/>
                <w:right w:val="none" w:sz="0" w:space="0" w:color="auto"/>
              </w:divBdr>
              <w:divsChild>
                <w:div w:id="768892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8892006">
      <w:marLeft w:val="0"/>
      <w:marRight w:val="0"/>
      <w:marTop w:val="0"/>
      <w:marBottom w:val="0"/>
      <w:divBdr>
        <w:top w:val="none" w:sz="0" w:space="0" w:color="auto"/>
        <w:left w:val="none" w:sz="0" w:space="0" w:color="auto"/>
        <w:bottom w:val="none" w:sz="0" w:space="0" w:color="auto"/>
        <w:right w:val="none" w:sz="0" w:space="0" w:color="auto"/>
      </w:divBdr>
      <w:divsChild>
        <w:div w:id="768892068">
          <w:marLeft w:val="0"/>
          <w:marRight w:val="0"/>
          <w:marTop w:val="0"/>
          <w:marBottom w:val="0"/>
          <w:divBdr>
            <w:top w:val="none" w:sz="0" w:space="0" w:color="auto"/>
            <w:left w:val="none" w:sz="0" w:space="0" w:color="auto"/>
            <w:bottom w:val="none" w:sz="0" w:space="0" w:color="auto"/>
            <w:right w:val="none" w:sz="0" w:space="0" w:color="auto"/>
          </w:divBdr>
          <w:divsChild>
            <w:div w:id="768891983">
              <w:marLeft w:val="0"/>
              <w:marRight w:val="0"/>
              <w:marTop w:val="0"/>
              <w:marBottom w:val="0"/>
              <w:divBdr>
                <w:top w:val="none" w:sz="0" w:space="0" w:color="auto"/>
                <w:left w:val="none" w:sz="0" w:space="0" w:color="auto"/>
                <w:bottom w:val="none" w:sz="0" w:space="0" w:color="auto"/>
                <w:right w:val="none" w:sz="0" w:space="0" w:color="auto"/>
              </w:divBdr>
              <w:divsChild>
                <w:div w:id="768892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8892007">
      <w:marLeft w:val="0"/>
      <w:marRight w:val="0"/>
      <w:marTop w:val="0"/>
      <w:marBottom w:val="0"/>
      <w:divBdr>
        <w:top w:val="none" w:sz="0" w:space="0" w:color="auto"/>
        <w:left w:val="none" w:sz="0" w:space="0" w:color="auto"/>
        <w:bottom w:val="none" w:sz="0" w:space="0" w:color="auto"/>
        <w:right w:val="none" w:sz="0" w:space="0" w:color="auto"/>
      </w:divBdr>
      <w:divsChild>
        <w:div w:id="768892079">
          <w:marLeft w:val="0"/>
          <w:marRight w:val="0"/>
          <w:marTop w:val="0"/>
          <w:marBottom w:val="0"/>
          <w:divBdr>
            <w:top w:val="none" w:sz="0" w:space="0" w:color="auto"/>
            <w:left w:val="none" w:sz="0" w:space="0" w:color="auto"/>
            <w:bottom w:val="none" w:sz="0" w:space="0" w:color="auto"/>
            <w:right w:val="none" w:sz="0" w:space="0" w:color="auto"/>
          </w:divBdr>
          <w:divsChild>
            <w:div w:id="768892067">
              <w:marLeft w:val="0"/>
              <w:marRight w:val="0"/>
              <w:marTop w:val="0"/>
              <w:marBottom w:val="0"/>
              <w:divBdr>
                <w:top w:val="none" w:sz="0" w:space="0" w:color="auto"/>
                <w:left w:val="none" w:sz="0" w:space="0" w:color="auto"/>
                <w:bottom w:val="none" w:sz="0" w:space="0" w:color="auto"/>
                <w:right w:val="none" w:sz="0" w:space="0" w:color="auto"/>
              </w:divBdr>
              <w:divsChild>
                <w:div w:id="768892097">
                  <w:marLeft w:val="0"/>
                  <w:marRight w:val="0"/>
                  <w:marTop w:val="0"/>
                  <w:marBottom w:val="0"/>
                  <w:divBdr>
                    <w:top w:val="none" w:sz="0" w:space="0" w:color="auto"/>
                    <w:left w:val="none" w:sz="0" w:space="0" w:color="auto"/>
                    <w:bottom w:val="none" w:sz="0" w:space="0" w:color="auto"/>
                    <w:right w:val="none" w:sz="0" w:space="0" w:color="auto"/>
                  </w:divBdr>
                  <w:divsChild>
                    <w:div w:id="76889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92010">
      <w:marLeft w:val="0"/>
      <w:marRight w:val="0"/>
      <w:marTop w:val="0"/>
      <w:marBottom w:val="0"/>
      <w:divBdr>
        <w:top w:val="none" w:sz="0" w:space="0" w:color="auto"/>
        <w:left w:val="none" w:sz="0" w:space="0" w:color="auto"/>
        <w:bottom w:val="none" w:sz="0" w:space="0" w:color="auto"/>
        <w:right w:val="none" w:sz="0" w:space="0" w:color="auto"/>
      </w:divBdr>
      <w:divsChild>
        <w:div w:id="768892198">
          <w:marLeft w:val="0"/>
          <w:marRight w:val="0"/>
          <w:marTop w:val="0"/>
          <w:marBottom w:val="0"/>
          <w:divBdr>
            <w:top w:val="none" w:sz="0" w:space="0" w:color="auto"/>
            <w:left w:val="none" w:sz="0" w:space="0" w:color="auto"/>
            <w:bottom w:val="none" w:sz="0" w:space="0" w:color="auto"/>
            <w:right w:val="none" w:sz="0" w:space="0" w:color="auto"/>
          </w:divBdr>
          <w:divsChild>
            <w:div w:id="768891998">
              <w:marLeft w:val="0"/>
              <w:marRight w:val="0"/>
              <w:marTop w:val="0"/>
              <w:marBottom w:val="0"/>
              <w:divBdr>
                <w:top w:val="none" w:sz="0" w:space="0" w:color="auto"/>
                <w:left w:val="none" w:sz="0" w:space="0" w:color="auto"/>
                <w:bottom w:val="none" w:sz="0" w:space="0" w:color="auto"/>
                <w:right w:val="none" w:sz="0" w:space="0" w:color="auto"/>
              </w:divBdr>
              <w:divsChild>
                <w:div w:id="768892125">
                  <w:marLeft w:val="0"/>
                  <w:marRight w:val="0"/>
                  <w:marTop w:val="0"/>
                  <w:marBottom w:val="0"/>
                  <w:divBdr>
                    <w:top w:val="none" w:sz="0" w:space="0" w:color="auto"/>
                    <w:left w:val="none" w:sz="0" w:space="0" w:color="auto"/>
                    <w:bottom w:val="none" w:sz="0" w:space="0" w:color="auto"/>
                    <w:right w:val="none" w:sz="0" w:space="0" w:color="auto"/>
                  </w:divBdr>
                  <w:divsChild>
                    <w:div w:id="76889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92016">
      <w:marLeft w:val="0"/>
      <w:marRight w:val="0"/>
      <w:marTop w:val="0"/>
      <w:marBottom w:val="0"/>
      <w:divBdr>
        <w:top w:val="none" w:sz="0" w:space="0" w:color="auto"/>
        <w:left w:val="none" w:sz="0" w:space="0" w:color="auto"/>
        <w:bottom w:val="none" w:sz="0" w:space="0" w:color="auto"/>
        <w:right w:val="none" w:sz="0" w:space="0" w:color="auto"/>
      </w:divBdr>
      <w:divsChild>
        <w:div w:id="768892154">
          <w:marLeft w:val="0"/>
          <w:marRight w:val="0"/>
          <w:marTop w:val="0"/>
          <w:marBottom w:val="0"/>
          <w:divBdr>
            <w:top w:val="none" w:sz="0" w:space="0" w:color="auto"/>
            <w:left w:val="none" w:sz="0" w:space="0" w:color="auto"/>
            <w:bottom w:val="none" w:sz="0" w:space="0" w:color="auto"/>
            <w:right w:val="none" w:sz="0" w:space="0" w:color="auto"/>
          </w:divBdr>
          <w:divsChild>
            <w:div w:id="768892090">
              <w:marLeft w:val="0"/>
              <w:marRight w:val="0"/>
              <w:marTop w:val="0"/>
              <w:marBottom w:val="0"/>
              <w:divBdr>
                <w:top w:val="none" w:sz="0" w:space="0" w:color="auto"/>
                <w:left w:val="none" w:sz="0" w:space="0" w:color="auto"/>
                <w:bottom w:val="none" w:sz="0" w:space="0" w:color="auto"/>
                <w:right w:val="none" w:sz="0" w:space="0" w:color="auto"/>
              </w:divBdr>
              <w:divsChild>
                <w:div w:id="768892211">
                  <w:marLeft w:val="0"/>
                  <w:marRight w:val="0"/>
                  <w:marTop w:val="0"/>
                  <w:marBottom w:val="0"/>
                  <w:divBdr>
                    <w:top w:val="none" w:sz="0" w:space="0" w:color="auto"/>
                    <w:left w:val="none" w:sz="0" w:space="0" w:color="auto"/>
                    <w:bottom w:val="none" w:sz="0" w:space="0" w:color="auto"/>
                    <w:right w:val="none" w:sz="0" w:space="0" w:color="auto"/>
                  </w:divBdr>
                  <w:divsChild>
                    <w:div w:id="76889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92019">
      <w:marLeft w:val="0"/>
      <w:marRight w:val="0"/>
      <w:marTop w:val="0"/>
      <w:marBottom w:val="0"/>
      <w:divBdr>
        <w:top w:val="none" w:sz="0" w:space="0" w:color="auto"/>
        <w:left w:val="none" w:sz="0" w:space="0" w:color="auto"/>
        <w:bottom w:val="none" w:sz="0" w:space="0" w:color="auto"/>
        <w:right w:val="none" w:sz="0" w:space="0" w:color="auto"/>
      </w:divBdr>
      <w:divsChild>
        <w:div w:id="768892181">
          <w:marLeft w:val="0"/>
          <w:marRight w:val="0"/>
          <w:marTop w:val="0"/>
          <w:marBottom w:val="0"/>
          <w:divBdr>
            <w:top w:val="none" w:sz="0" w:space="0" w:color="auto"/>
            <w:left w:val="none" w:sz="0" w:space="0" w:color="auto"/>
            <w:bottom w:val="none" w:sz="0" w:space="0" w:color="auto"/>
            <w:right w:val="none" w:sz="0" w:space="0" w:color="auto"/>
          </w:divBdr>
          <w:divsChild>
            <w:div w:id="768892158">
              <w:marLeft w:val="0"/>
              <w:marRight w:val="0"/>
              <w:marTop w:val="0"/>
              <w:marBottom w:val="0"/>
              <w:divBdr>
                <w:top w:val="none" w:sz="0" w:space="0" w:color="auto"/>
                <w:left w:val="none" w:sz="0" w:space="0" w:color="auto"/>
                <w:bottom w:val="none" w:sz="0" w:space="0" w:color="auto"/>
                <w:right w:val="none" w:sz="0" w:space="0" w:color="auto"/>
              </w:divBdr>
              <w:divsChild>
                <w:div w:id="768891961">
                  <w:marLeft w:val="0"/>
                  <w:marRight w:val="0"/>
                  <w:marTop w:val="0"/>
                  <w:marBottom w:val="0"/>
                  <w:divBdr>
                    <w:top w:val="none" w:sz="0" w:space="0" w:color="auto"/>
                    <w:left w:val="none" w:sz="0" w:space="0" w:color="auto"/>
                    <w:bottom w:val="none" w:sz="0" w:space="0" w:color="auto"/>
                    <w:right w:val="none" w:sz="0" w:space="0" w:color="auto"/>
                  </w:divBdr>
                  <w:divsChild>
                    <w:div w:id="768892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92023">
      <w:marLeft w:val="0"/>
      <w:marRight w:val="0"/>
      <w:marTop w:val="0"/>
      <w:marBottom w:val="0"/>
      <w:divBdr>
        <w:top w:val="none" w:sz="0" w:space="0" w:color="auto"/>
        <w:left w:val="none" w:sz="0" w:space="0" w:color="auto"/>
        <w:bottom w:val="none" w:sz="0" w:space="0" w:color="auto"/>
        <w:right w:val="none" w:sz="0" w:space="0" w:color="auto"/>
      </w:divBdr>
      <w:divsChild>
        <w:div w:id="768891960">
          <w:marLeft w:val="0"/>
          <w:marRight w:val="0"/>
          <w:marTop w:val="0"/>
          <w:marBottom w:val="0"/>
          <w:divBdr>
            <w:top w:val="none" w:sz="0" w:space="0" w:color="auto"/>
            <w:left w:val="none" w:sz="0" w:space="0" w:color="auto"/>
            <w:bottom w:val="none" w:sz="0" w:space="0" w:color="auto"/>
            <w:right w:val="none" w:sz="0" w:space="0" w:color="auto"/>
          </w:divBdr>
          <w:divsChild>
            <w:div w:id="768892204">
              <w:marLeft w:val="0"/>
              <w:marRight w:val="0"/>
              <w:marTop w:val="0"/>
              <w:marBottom w:val="0"/>
              <w:divBdr>
                <w:top w:val="none" w:sz="0" w:space="0" w:color="auto"/>
                <w:left w:val="none" w:sz="0" w:space="0" w:color="auto"/>
                <w:bottom w:val="none" w:sz="0" w:space="0" w:color="auto"/>
                <w:right w:val="none" w:sz="0" w:space="0" w:color="auto"/>
              </w:divBdr>
              <w:divsChild>
                <w:div w:id="768891994">
                  <w:marLeft w:val="0"/>
                  <w:marRight w:val="0"/>
                  <w:marTop w:val="0"/>
                  <w:marBottom w:val="0"/>
                  <w:divBdr>
                    <w:top w:val="none" w:sz="0" w:space="0" w:color="auto"/>
                    <w:left w:val="none" w:sz="0" w:space="0" w:color="auto"/>
                    <w:bottom w:val="none" w:sz="0" w:space="0" w:color="auto"/>
                    <w:right w:val="none" w:sz="0" w:space="0" w:color="auto"/>
                  </w:divBdr>
                  <w:divsChild>
                    <w:div w:id="768891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92024">
      <w:marLeft w:val="0"/>
      <w:marRight w:val="0"/>
      <w:marTop w:val="0"/>
      <w:marBottom w:val="0"/>
      <w:divBdr>
        <w:top w:val="none" w:sz="0" w:space="0" w:color="auto"/>
        <w:left w:val="none" w:sz="0" w:space="0" w:color="auto"/>
        <w:bottom w:val="none" w:sz="0" w:space="0" w:color="auto"/>
        <w:right w:val="none" w:sz="0" w:space="0" w:color="auto"/>
      </w:divBdr>
      <w:divsChild>
        <w:div w:id="768892155">
          <w:marLeft w:val="0"/>
          <w:marRight w:val="0"/>
          <w:marTop w:val="0"/>
          <w:marBottom w:val="0"/>
          <w:divBdr>
            <w:top w:val="none" w:sz="0" w:space="0" w:color="auto"/>
            <w:left w:val="none" w:sz="0" w:space="0" w:color="auto"/>
            <w:bottom w:val="none" w:sz="0" w:space="0" w:color="auto"/>
            <w:right w:val="none" w:sz="0" w:space="0" w:color="auto"/>
          </w:divBdr>
          <w:divsChild>
            <w:div w:id="768892045">
              <w:marLeft w:val="0"/>
              <w:marRight w:val="0"/>
              <w:marTop w:val="0"/>
              <w:marBottom w:val="0"/>
              <w:divBdr>
                <w:top w:val="none" w:sz="0" w:space="0" w:color="auto"/>
                <w:left w:val="none" w:sz="0" w:space="0" w:color="auto"/>
                <w:bottom w:val="none" w:sz="0" w:space="0" w:color="auto"/>
                <w:right w:val="none" w:sz="0" w:space="0" w:color="auto"/>
              </w:divBdr>
              <w:divsChild>
                <w:div w:id="768892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8892029">
      <w:marLeft w:val="0"/>
      <w:marRight w:val="0"/>
      <w:marTop w:val="0"/>
      <w:marBottom w:val="0"/>
      <w:divBdr>
        <w:top w:val="none" w:sz="0" w:space="0" w:color="auto"/>
        <w:left w:val="none" w:sz="0" w:space="0" w:color="auto"/>
        <w:bottom w:val="none" w:sz="0" w:space="0" w:color="auto"/>
        <w:right w:val="none" w:sz="0" w:space="0" w:color="auto"/>
      </w:divBdr>
    </w:div>
    <w:div w:id="768892030">
      <w:marLeft w:val="0"/>
      <w:marRight w:val="0"/>
      <w:marTop w:val="0"/>
      <w:marBottom w:val="0"/>
      <w:divBdr>
        <w:top w:val="none" w:sz="0" w:space="0" w:color="auto"/>
        <w:left w:val="none" w:sz="0" w:space="0" w:color="auto"/>
        <w:bottom w:val="none" w:sz="0" w:space="0" w:color="auto"/>
        <w:right w:val="none" w:sz="0" w:space="0" w:color="auto"/>
      </w:divBdr>
      <w:divsChild>
        <w:div w:id="768892005">
          <w:marLeft w:val="0"/>
          <w:marRight w:val="0"/>
          <w:marTop w:val="0"/>
          <w:marBottom w:val="0"/>
          <w:divBdr>
            <w:top w:val="none" w:sz="0" w:space="0" w:color="auto"/>
            <w:left w:val="none" w:sz="0" w:space="0" w:color="auto"/>
            <w:bottom w:val="none" w:sz="0" w:space="0" w:color="auto"/>
            <w:right w:val="none" w:sz="0" w:space="0" w:color="auto"/>
          </w:divBdr>
          <w:divsChild>
            <w:div w:id="768892109">
              <w:marLeft w:val="0"/>
              <w:marRight w:val="0"/>
              <w:marTop w:val="0"/>
              <w:marBottom w:val="0"/>
              <w:divBdr>
                <w:top w:val="none" w:sz="0" w:space="0" w:color="auto"/>
                <w:left w:val="none" w:sz="0" w:space="0" w:color="auto"/>
                <w:bottom w:val="none" w:sz="0" w:space="0" w:color="auto"/>
                <w:right w:val="none" w:sz="0" w:space="0" w:color="auto"/>
              </w:divBdr>
              <w:divsChild>
                <w:div w:id="768892128">
                  <w:marLeft w:val="0"/>
                  <w:marRight w:val="0"/>
                  <w:marTop w:val="0"/>
                  <w:marBottom w:val="0"/>
                  <w:divBdr>
                    <w:top w:val="none" w:sz="0" w:space="0" w:color="auto"/>
                    <w:left w:val="none" w:sz="0" w:space="0" w:color="auto"/>
                    <w:bottom w:val="none" w:sz="0" w:space="0" w:color="auto"/>
                    <w:right w:val="none" w:sz="0" w:space="0" w:color="auto"/>
                  </w:divBdr>
                  <w:divsChild>
                    <w:div w:id="768892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92036">
      <w:marLeft w:val="0"/>
      <w:marRight w:val="0"/>
      <w:marTop w:val="0"/>
      <w:marBottom w:val="0"/>
      <w:divBdr>
        <w:top w:val="none" w:sz="0" w:space="0" w:color="auto"/>
        <w:left w:val="none" w:sz="0" w:space="0" w:color="auto"/>
        <w:bottom w:val="none" w:sz="0" w:space="0" w:color="auto"/>
        <w:right w:val="none" w:sz="0" w:space="0" w:color="auto"/>
      </w:divBdr>
      <w:divsChild>
        <w:div w:id="768892183">
          <w:marLeft w:val="0"/>
          <w:marRight w:val="0"/>
          <w:marTop w:val="0"/>
          <w:marBottom w:val="0"/>
          <w:divBdr>
            <w:top w:val="none" w:sz="0" w:space="0" w:color="auto"/>
            <w:left w:val="none" w:sz="0" w:space="0" w:color="auto"/>
            <w:bottom w:val="none" w:sz="0" w:space="0" w:color="auto"/>
            <w:right w:val="none" w:sz="0" w:space="0" w:color="auto"/>
          </w:divBdr>
          <w:divsChild>
            <w:div w:id="768892063">
              <w:marLeft w:val="0"/>
              <w:marRight w:val="0"/>
              <w:marTop w:val="0"/>
              <w:marBottom w:val="0"/>
              <w:divBdr>
                <w:top w:val="none" w:sz="0" w:space="0" w:color="auto"/>
                <w:left w:val="none" w:sz="0" w:space="0" w:color="auto"/>
                <w:bottom w:val="none" w:sz="0" w:space="0" w:color="auto"/>
                <w:right w:val="none" w:sz="0" w:space="0" w:color="auto"/>
              </w:divBdr>
              <w:divsChild>
                <w:div w:id="768892115">
                  <w:marLeft w:val="0"/>
                  <w:marRight w:val="0"/>
                  <w:marTop w:val="0"/>
                  <w:marBottom w:val="0"/>
                  <w:divBdr>
                    <w:top w:val="none" w:sz="0" w:space="0" w:color="auto"/>
                    <w:left w:val="none" w:sz="0" w:space="0" w:color="auto"/>
                    <w:bottom w:val="none" w:sz="0" w:space="0" w:color="auto"/>
                    <w:right w:val="none" w:sz="0" w:space="0" w:color="auto"/>
                  </w:divBdr>
                  <w:divsChild>
                    <w:div w:id="768892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92037">
      <w:marLeft w:val="0"/>
      <w:marRight w:val="0"/>
      <w:marTop w:val="0"/>
      <w:marBottom w:val="0"/>
      <w:divBdr>
        <w:top w:val="none" w:sz="0" w:space="0" w:color="auto"/>
        <w:left w:val="none" w:sz="0" w:space="0" w:color="auto"/>
        <w:bottom w:val="none" w:sz="0" w:space="0" w:color="auto"/>
        <w:right w:val="none" w:sz="0" w:space="0" w:color="auto"/>
      </w:divBdr>
      <w:divsChild>
        <w:div w:id="768892117">
          <w:marLeft w:val="0"/>
          <w:marRight w:val="0"/>
          <w:marTop w:val="0"/>
          <w:marBottom w:val="0"/>
          <w:divBdr>
            <w:top w:val="none" w:sz="0" w:space="0" w:color="auto"/>
            <w:left w:val="none" w:sz="0" w:space="0" w:color="auto"/>
            <w:bottom w:val="none" w:sz="0" w:space="0" w:color="auto"/>
            <w:right w:val="none" w:sz="0" w:space="0" w:color="auto"/>
          </w:divBdr>
          <w:divsChild>
            <w:div w:id="768892044">
              <w:marLeft w:val="0"/>
              <w:marRight w:val="0"/>
              <w:marTop w:val="0"/>
              <w:marBottom w:val="0"/>
              <w:divBdr>
                <w:top w:val="none" w:sz="0" w:space="0" w:color="auto"/>
                <w:left w:val="none" w:sz="0" w:space="0" w:color="auto"/>
                <w:bottom w:val="none" w:sz="0" w:space="0" w:color="auto"/>
                <w:right w:val="none" w:sz="0" w:space="0" w:color="auto"/>
              </w:divBdr>
              <w:divsChild>
                <w:div w:id="768892177">
                  <w:marLeft w:val="0"/>
                  <w:marRight w:val="0"/>
                  <w:marTop w:val="0"/>
                  <w:marBottom w:val="0"/>
                  <w:divBdr>
                    <w:top w:val="none" w:sz="0" w:space="0" w:color="auto"/>
                    <w:left w:val="none" w:sz="0" w:space="0" w:color="auto"/>
                    <w:bottom w:val="none" w:sz="0" w:space="0" w:color="auto"/>
                    <w:right w:val="none" w:sz="0" w:space="0" w:color="auto"/>
                  </w:divBdr>
                  <w:divsChild>
                    <w:div w:id="768891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92039">
      <w:marLeft w:val="0"/>
      <w:marRight w:val="0"/>
      <w:marTop w:val="0"/>
      <w:marBottom w:val="0"/>
      <w:divBdr>
        <w:top w:val="none" w:sz="0" w:space="0" w:color="auto"/>
        <w:left w:val="none" w:sz="0" w:space="0" w:color="auto"/>
        <w:bottom w:val="none" w:sz="0" w:space="0" w:color="auto"/>
        <w:right w:val="none" w:sz="0" w:space="0" w:color="auto"/>
      </w:divBdr>
      <w:divsChild>
        <w:div w:id="768892100">
          <w:marLeft w:val="0"/>
          <w:marRight w:val="0"/>
          <w:marTop w:val="0"/>
          <w:marBottom w:val="0"/>
          <w:divBdr>
            <w:top w:val="none" w:sz="0" w:space="0" w:color="auto"/>
            <w:left w:val="none" w:sz="0" w:space="0" w:color="auto"/>
            <w:bottom w:val="none" w:sz="0" w:space="0" w:color="auto"/>
            <w:right w:val="none" w:sz="0" w:space="0" w:color="auto"/>
          </w:divBdr>
          <w:divsChild>
            <w:div w:id="768892178">
              <w:marLeft w:val="0"/>
              <w:marRight w:val="0"/>
              <w:marTop w:val="0"/>
              <w:marBottom w:val="0"/>
              <w:divBdr>
                <w:top w:val="none" w:sz="0" w:space="0" w:color="auto"/>
                <w:left w:val="none" w:sz="0" w:space="0" w:color="auto"/>
                <w:bottom w:val="none" w:sz="0" w:space="0" w:color="auto"/>
                <w:right w:val="none" w:sz="0" w:space="0" w:color="auto"/>
              </w:divBdr>
              <w:divsChild>
                <w:div w:id="768892002">
                  <w:marLeft w:val="0"/>
                  <w:marRight w:val="0"/>
                  <w:marTop w:val="0"/>
                  <w:marBottom w:val="0"/>
                  <w:divBdr>
                    <w:top w:val="none" w:sz="0" w:space="0" w:color="auto"/>
                    <w:left w:val="none" w:sz="0" w:space="0" w:color="auto"/>
                    <w:bottom w:val="none" w:sz="0" w:space="0" w:color="auto"/>
                    <w:right w:val="none" w:sz="0" w:space="0" w:color="auto"/>
                  </w:divBdr>
                  <w:divsChild>
                    <w:div w:id="76889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92040">
      <w:marLeft w:val="0"/>
      <w:marRight w:val="0"/>
      <w:marTop w:val="0"/>
      <w:marBottom w:val="0"/>
      <w:divBdr>
        <w:top w:val="none" w:sz="0" w:space="0" w:color="auto"/>
        <w:left w:val="none" w:sz="0" w:space="0" w:color="auto"/>
        <w:bottom w:val="none" w:sz="0" w:space="0" w:color="auto"/>
        <w:right w:val="none" w:sz="0" w:space="0" w:color="auto"/>
      </w:divBdr>
    </w:div>
    <w:div w:id="768892046">
      <w:marLeft w:val="0"/>
      <w:marRight w:val="0"/>
      <w:marTop w:val="0"/>
      <w:marBottom w:val="0"/>
      <w:divBdr>
        <w:top w:val="none" w:sz="0" w:space="0" w:color="auto"/>
        <w:left w:val="none" w:sz="0" w:space="0" w:color="auto"/>
        <w:bottom w:val="none" w:sz="0" w:space="0" w:color="auto"/>
        <w:right w:val="none" w:sz="0" w:space="0" w:color="auto"/>
      </w:divBdr>
      <w:divsChild>
        <w:div w:id="768892189">
          <w:marLeft w:val="0"/>
          <w:marRight w:val="0"/>
          <w:marTop w:val="0"/>
          <w:marBottom w:val="0"/>
          <w:divBdr>
            <w:top w:val="none" w:sz="0" w:space="0" w:color="auto"/>
            <w:left w:val="none" w:sz="0" w:space="0" w:color="auto"/>
            <w:bottom w:val="none" w:sz="0" w:space="0" w:color="auto"/>
            <w:right w:val="none" w:sz="0" w:space="0" w:color="auto"/>
          </w:divBdr>
          <w:divsChild>
            <w:div w:id="768892163">
              <w:marLeft w:val="0"/>
              <w:marRight w:val="0"/>
              <w:marTop w:val="0"/>
              <w:marBottom w:val="0"/>
              <w:divBdr>
                <w:top w:val="none" w:sz="0" w:space="0" w:color="auto"/>
                <w:left w:val="none" w:sz="0" w:space="0" w:color="auto"/>
                <w:bottom w:val="none" w:sz="0" w:space="0" w:color="auto"/>
                <w:right w:val="none" w:sz="0" w:space="0" w:color="auto"/>
              </w:divBdr>
              <w:divsChild>
                <w:div w:id="768892137">
                  <w:marLeft w:val="0"/>
                  <w:marRight w:val="0"/>
                  <w:marTop w:val="0"/>
                  <w:marBottom w:val="0"/>
                  <w:divBdr>
                    <w:top w:val="none" w:sz="0" w:space="0" w:color="auto"/>
                    <w:left w:val="none" w:sz="0" w:space="0" w:color="auto"/>
                    <w:bottom w:val="none" w:sz="0" w:space="0" w:color="auto"/>
                    <w:right w:val="none" w:sz="0" w:space="0" w:color="auto"/>
                  </w:divBdr>
                  <w:divsChild>
                    <w:div w:id="768891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92049">
      <w:marLeft w:val="0"/>
      <w:marRight w:val="0"/>
      <w:marTop w:val="0"/>
      <w:marBottom w:val="0"/>
      <w:divBdr>
        <w:top w:val="none" w:sz="0" w:space="0" w:color="auto"/>
        <w:left w:val="none" w:sz="0" w:space="0" w:color="auto"/>
        <w:bottom w:val="none" w:sz="0" w:space="0" w:color="auto"/>
        <w:right w:val="none" w:sz="0" w:space="0" w:color="auto"/>
      </w:divBdr>
      <w:divsChild>
        <w:div w:id="768892031">
          <w:marLeft w:val="0"/>
          <w:marRight w:val="0"/>
          <w:marTop w:val="0"/>
          <w:marBottom w:val="0"/>
          <w:divBdr>
            <w:top w:val="none" w:sz="0" w:space="0" w:color="auto"/>
            <w:left w:val="none" w:sz="0" w:space="0" w:color="auto"/>
            <w:bottom w:val="none" w:sz="0" w:space="0" w:color="auto"/>
            <w:right w:val="none" w:sz="0" w:space="0" w:color="auto"/>
          </w:divBdr>
          <w:divsChild>
            <w:div w:id="768892203">
              <w:marLeft w:val="0"/>
              <w:marRight w:val="0"/>
              <w:marTop w:val="0"/>
              <w:marBottom w:val="0"/>
              <w:divBdr>
                <w:top w:val="none" w:sz="0" w:space="0" w:color="auto"/>
                <w:left w:val="none" w:sz="0" w:space="0" w:color="auto"/>
                <w:bottom w:val="none" w:sz="0" w:space="0" w:color="auto"/>
                <w:right w:val="none" w:sz="0" w:space="0" w:color="auto"/>
              </w:divBdr>
              <w:divsChild>
                <w:div w:id="768892055">
                  <w:marLeft w:val="0"/>
                  <w:marRight w:val="0"/>
                  <w:marTop w:val="0"/>
                  <w:marBottom w:val="0"/>
                  <w:divBdr>
                    <w:top w:val="none" w:sz="0" w:space="0" w:color="auto"/>
                    <w:left w:val="none" w:sz="0" w:space="0" w:color="auto"/>
                    <w:bottom w:val="none" w:sz="0" w:space="0" w:color="auto"/>
                    <w:right w:val="none" w:sz="0" w:space="0" w:color="auto"/>
                  </w:divBdr>
                  <w:divsChild>
                    <w:div w:id="768892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92052">
      <w:marLeft w:val="0"/>
      <w:marRight w:val="0"/>
      <w:marTop w:val="0"/>
      <w:marBottom w:val="0"/>
      <w:divBdr>
        <w:top w:val="none" w:sz="0" w:space="0" w:color="auto"/>
        <w:left w:val="none" w:sz="0" w:space="0" w:color="auto"/>
        <w:bottom w:val="none" w:sz="0" w:space="0" w:color="auto"/>
        <w:right w:val="none" w:sz="0" w:space="0" w:color="auto"/>
      </w:divBdr>
      <w:divsChild>
        <w:div w:id="768892061">
          <w:marLeft w:val="0"/>
          <w:marRight w:val="0"/>
          <w:marTop w:val="0"/>
          <w:marBottom w:val="0"/>
          <w:divBdr>
            <w:top w:val="none" w:sz="0" w:space="0" w:color="auto"/>
            <w:left w:val="none" w:sz="0" w:space="0" w:color="auto"/>
            <w:bottom w:val="none" w:sz="0" w:space="0" w:color="auto"/>
            <w:right w:val="none" w:sz="0" w:space="0" w:color="auto"/>
          </w:divBdr>
          <w:divsChild>
            <w:div w:id="768892127">
              <w:marLeft w:val="0"/>
              <w:marRight w:val="0"/>
              <w:marTop w:val="0"/>
              <w:marBottom w:val="0"/>
              <w:divBdr>
                <w:top w:val="none" w:sz="0" w:space="0" w:color="auto"/>
                <w:left w:val="none" w:sz="0" w:space="0" w:color="auto"/>
                <w:bottom w:val="none" w:sz="0" w:space="0" w:color="auto"/>
                <w:right w:val="none" w:sz="0" w:space="0" w:color="auto"/>
              </w:divBdr>
              <w:divsChild>
                <w:div w:id="768892085">
                  <w:marLeft w:val="0"/>
                  <w:marRight w:val="0"/>
                  <w:marTop w:val="0"/>
                  <w:marBottom w:val="0"/>
                  <w:divBdr>
                    <w:top w:val="none" w:sz="0" w:space="0" w:color="auto"/>
                    <w:left w:val="none" w:sz="0" w:space="0" w:color="auto"/>
                    <w:bottom w:val="none" w:sz="0" w:space="0" w:color="auto"/>
                    <w:right w:val="none" w:sz="0" w:space="0" w:color="auto"/>
                  </w:divBdr>
                  <w:divsChild>
                    <w:div w:id="76889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92057">
      <w:marLeft w:val="0"/>
      <w:marRight w:val="0"/>
      <w:marTop w:val="0"/>
      <w:marBottom w:val="0"/>
      <w:divBdr>
        <w:top w:val="none" w:sz="0" w:space="0" w:color="auto"/>
        <w:left w:val="none" w:sz="0" w:space="0" w:color="auto"/>
        <w:bottom w:val="none" w:sz="0" w:space="0" w:color="auto"/>
        <w:right w:val="none" w:sz="0" w:space="0" w:color="auto"/>
      </w:divBdr>
      <w:divsChild>
        <w:div w:id="768892009">
          <w:marLeft w:val="0"/>
          <w:marRight w:val="0"/>
          <w:marTop w:val="0"/>
          <w:marBottom w:val="0"/>
          <w:divBdr>
            <w:top w:val="none" w:sz="0" w:space="0" w:color="auto"/>
            <w:left w:val="none" w:sz="0" w:space="0" w:color="auto"/>
            <w:bottom w:val="none" w:sz="0" w:space="0" w:color="auto"/>
            <w:right w:val="none" w:sz="0" w:space="0" w:color="auto"/>
          </w:divBdr>
          <w:divsChild>
            <w:div w:id="768892170">
              <w:marLeft w:val="0"/>
              <w:marRight w:val="0"/>
              <w:marTop w:val="0"/>
              <w:marBottom w:val="0"/>
              <w:divBdr>
                <w:top w:val="none" w:sz="0" w:space="0" w:color="auto"/>
                <w:left w:val="none" w:sz="0" w:space="0" w:color="auto"/>
                <w:bottom w:val="none" w:sz="0" w:space="0" w:color="auto"/>
                <w:right w:val="none" w:sz="0" w:space="0" w:color="auto"/>
              </w:divBdr>
              <w:divsChild>
                <w:div w:id="768892138">
                  <w:marLeft w:val="0"/>
                  <w:marRight w:val="0"/>
                  <w:marTop w:val="0"/>
                  <w:marBottom w:val="0"/>
                  <w:divBdr>
                    <w:top w:val="none" w:sz="0" w:space="0" w:color="auto"/>
                    <w:left w:val="none" w:sz="0" w:space="0" w:color="auto"/>
                    <w:bottom w:val="none" w:sz="0" w:space="0" w:color="auto"/>
                    <w:right w:val="none" w:sz="0" w:space="0" w:color="auto"/>
                  </w:divBdr>
                  <w:divsChild>
                    <w:div w:id="768892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92059">
      <w:marLeft w:val="0"/>
      <w:marRight w:val="0"/>
      <w:marTop w:val="0"/>
      <w:marBottom w:val="0"/>
      <w:divBdr>
        <w:top w:val="none" w:sz="0" w:space="0" w:color="auto"/>
        <w:left w:val="none" w:sz="0" w:space="0" w:color="auto"/>
        <w:bottom w:val="none" w:sz="0" w:space="0" w:color="auto"/>
        <w:right w:val="none" w:sz="0" w:space="0" w:color="auto"/>
      </w:divBdr>
    </w:div>
    <w:div w:id="768892073">
      <w:marLeft w:val="0"/>
      <w:marRight w:val="0"/>
      <w:marTop w:val="0"/>
      <w:marBottom w:val="0"/>
      <w:divBdr>
        <w:top w:val="none" w:sz="0" w:space="0" w:color="auto"/>
        <w:left w:val="none" w:sz="0" w:space="0" w:color="auto"/>
        <w:bottom w:val="none" w:sz="0" w:space="0" w:color="auto"/>
        <w:right w:val="none" w:sz="0" w:space="0" w:color="auto"/>
      </w:divBdr>
    </w:div>
    <w:div w:id="768892074">
      <w:marLeft w:val="0"/>
      <w:marRight w:val="0"/>
      <w:marTop w:val="0"/>
      <w:marBottom w:val="0"/>
      <w:divBdr>
        <w:top w:val="none" w:sz="0" w:space="0" w:color="auto"/>
        <w:left w:val="none" w:sz="0" w:space="0" w:color="auto"/>
        <w:bottom w:val="none" w:sz="0" w:space="0" w:color="auto"/>
        <w:right w:val="none" w:sz="0" w:space="0" w:color="auto"/>
      </w:divBdr>
      <w:divsChild>
        <w:div w:id="768892171">
          <w:marLeft w:val="0"/>
          <w:marRight w:val="0"/>
          <w:marTop w:val="0"/>
          <w:marBottom w:val="0"/>
          <w:divBdr>
            <w:top w:val="none" w:sz="0" w:space="0" w:color="auto"/>
            <w:left w:val="none" w:sz="0" w:space="0" w:color="auto"/>
            <w:bottom w:val="none" w:sz="0" w:space="0" w:color="auto"/>
            <w:right w:val="none" w:sz="0" w:space="0" w:color="auto"/>
          </w:divBdr>
          <w:divsChild>
            <w:div w:id="768892227">
              <w:marLeft w:val="0"/>
              <w:marRight w:val="0"/>
              <w:marTop w:val="0"/>
              <w:marBottom w:val="0"/>
              <w:divBdr>
                <w:top w:val="none" w:sz="0" w:space="0" w:color="auto"/>
                <w:left w:val="none" w:sz="0" w:space="0" w:color="auto"/>
                <w:bottom w:val="none" w:sz="0" w:space="0" w:color="auto"/>
                <w:right w:val="none" w:sz="0" w:space="0" w:color="auto"/>
              </w:divBdr>
              <w:divsChild>
                <w:div w:id="768892206">
                  <w:marLeft w:val="0"/>
                  <w:marRight w:val="0"/>
                  <w:marTop w:val="0"/>
                  <w:marBottom w:val="0"/>
                  <w:divBdr>
                    <w:top w:val="none" w:sz="0" w:space="0" w:color="auto"/>
                    <w:left w:val="none" w:sz="0" w:space="0" w:color="auto"/>
                    <w:bottom w:val="none" w:sz="0" w:space="0" w:color="auto"/>
                    <w:right w:val="none" w:sz="0" w:space="0" w:color="auto"/>
                  </w:divBdr>
                  <w:divsChild>
                    <w:div w:id="768892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92086">
      <w:marLeft w:val="0"/>
      <w:marRight w:val="0"/>
      <w:marTop w:val="0"/>
      <w:marBottom w:val="0"/>
      <w:divBdr>
        <w:top w:val="none" w:sz="0" w:space="0" w:color="auto"/>
        <w:left w:val="none" w:sz="0" w:space="0" w:color="auto"/>
        <w:bottom w:val="none" w:sz="0" w:space="0" w:color="auto"/>
        <w:right w:val="none" w:sz="0" w:space="0" w:color="auto"/>
      </w:divBdr>
    </w:div>
    <w:div w:id="768892089">
      <w:marLeft w:val="0"/>
      <w:marRight w:val="0"/>
      <w:marTop w:val="0"/>
      <w:marBottom w:val="0"/>
      <w:divBdr>
        <w:top w:val="none" w:sz="0" w:space="0" w:color="auto"/>
        <w:left w:val="none" w:sz="0" w:space="0" w:color="auto"/>
        <w:bottom w:val="none" w:sz="0" w:space="0" w:color="auto"/>
        <w:right w:val="none" w:sz="0" w:space="0" w:color="auto"/>
      </w:divBdr>
    </w:div>
    <w:div w:id="768892093">
      <w:marLeft w:val="0"/>
      <w:marRight w:val="0"/>
      <w:marTop w:val="0"/>
      <w:marBottom w:val="0"/>
      <w:divBdr>
        <w:top w:val="none" w:sz="0" w:space="0" w:color="auto"/>
        <w:left w:val="none" w:sz="0" w:space="0" w:color="auto"/>
        <w:bottom w:val="none" w:sz="0" w:space="0" w:color="auto"/>
        <w:right w:val="none" w:sz="0" w:space="0" w:color="auto"/>
      </w:divBdr>
      <w:divsChild>
        <w:div w:id="768892143">
          <w:marLeft w:val="0"/>
          <w:marRight w:val="0"/>
          <w:marTop w:val="0"/>
          <w:marBottom w:val="0"/>
          <w:divBdr>
            <w:top w:val="none" w:sz="0" w:space="0" w:color="auto"/>
            <w:left w:val="none" w:sz="0" w:space="0" w:color="auto"/>
            <w:bottom w:val="none" w:sz="0" w:space="0" w:color="auto"/>
            <w:right w:val="none" w:sz="0" w:space="0" w:color="auto"/>
          </w:divBdr>
          <w:divsChild>
            <w:div w:id="768892084">
              <w:marLeft w:val="0"/>
              <w:marRight w:val="0"/>
              <w:marTop w:val="0"/>
              <w:marBottom w:val="0"/>
              <w:divBdr>
                <w:top w:val="none" w:sz="0" w:space="0" w:color="auto"/>
                <w:left w:val="none" w:sz="0" w:space="0" w:color="auto"/>
                <w:bottom w:val="none" w:sz="0" w:space="0" w:color="auto"/>
                <w:right w:val="none" w:sz="0" w:space="0" w:color="auto"/>
              </w:divBdr>
              <w:divsChild>
                <w:div w:id="768891973">
                  <w:marLeft w:val="0"/>
                  <w:marRight w:val="0"/>
                  <w:marTop w:val="0"/>
                  <w:marBottom w:val="0"/>
                  <w:divBdr>
                    <w:top w:val="none" w:sz="0" w:space="0" w:color="auto"/>
                    <w:left w:val="none" w:sz="0" w:space="0" w:color="auto"/>
                    <w:bottom w:val="none" w:sz="0" w:space="0" w:color="auto"/>
                    <w:right w:val="none" w:sz="0" w:space="0" w:color="auto"/>
                  </w:divBdr>
                  <w:divsChild>
                    <w:div w:id="76889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92094">
      <w:marLeft w:val="0"/>
      <w:marRight w:val="0"/>
      <w:marTop w:val="0"/>
      <w:marBottom w:val="0"/>
      <w:divBdr>
        <w:top w:val="none" w:sz="0" w:space="0" w:color="auto"/>
        <w:left w:val="none" w:sz="0" w:space="0" w:color="auto"/>
        <w:bottom w:val="none" w:sz="0" w:space="0" w:color="auto"/>
        <w:right w:val="none" w:sz="0" w:space="0" w:color="auto"/>
      </w:divBdr>
      <w:divsChild>
        <w:div w:id="768892185">
          <w:marLeft w:val="0"/>
          <w:marRight w:val="0"/>
          <w:marTop w:val="0"/>
          <w:marBottom w:val="0"/>
          <w:divBdr>
            <w:top w:val="none" w:sz="0" w:space="0" w:color="auto"/>
            <w:left w:val="none" w:sz="0" w:space="0" w:color="auto"/>
            <w:bottom w:val="none" w:sz="0" w:space="0" w:color="auto"/>
            <w:right w:val="none" w:sz="0" w:space="0" w:color="auto"/>
          </w:divBdr>
          <w:divsChild>
            <w:div w:id="768892070">
              <w:marLeft w:val="0"/>
              <w:marRight w:val="0"/>
              <w:marTop w:val="0"/>
              <w:marBottom w:val="0"/>
              <w:divBdr>
                <w:top w:val="none" w:sz="0" w:space="0" w:color="auto"/>
                <w:left w:val="none" w:sz="0" w:space="0" w:color="auto"/>
                <w:bottom w:val="none" w:sz="0" w:space="0" w:color="auto"/>
                <w:right w:val="none" w:sz="0" w:space="0" w:color="auto"/>
              </w:divBdr>
              <w:divsChild>
                <w:div w:id="768892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8892098">
      <w:marLeft w:val="0"/>
      <w:marRight w:val="0"/>
      <w:marTop w:val="0"/>
      <w:marBottom w:val="0"/>
      <w:divBdr>
        <w:top w:val="none" w:sz="0" w:space="0" w:color="auto"/>
        <w:left w:val="none" w:sz="0" w:space="0" w:color="auto"/>
        <w:bottom w:val="none" w:sz="0" w:space="0" w:color="auto"/>
        <w:right w:val="none" w:sz="0" w:space="0" w:color="auto"/>
      </w:divBdr>
    </w:div>
    <w:div w:id="768892105">
      <w:marLeft w:val="0"/>
      <w:marRight w:val="0"/>
      <w:marTop w:val="0"/>
      <w:marBottom w:val="0"/>
      <w:divBdr>
        <w:top w:val="none" w:sz="0" w:space="0" w:color="auto"/>
        <w:left w:val="none" w:sz="0" w:space="0" w:color="auto"/>
        <w:bottom w:val="none" w:sz="0" w:space="0" w:color="auto"/>
        <w:right w:val="none" w:sz="0" w:space="0" w:color="auto"/>
      </w:divBdr>
      <w:divsChild>
        <w:div w:id="768892147">
          <w:marLeft w:val="0"/>
          <w:marRight w:val="0"/>
          <w:marTop w:val="0"/>
          <w:marBottom w:val="0"/>
          <w:divBdr>
            <w:top w:val="none" w:sz="0" w:space="0" w:color="auto"/>
            <w:left w:val="none" w:sz="0" w:space="0" w:color="auto"/>
            <w:bottom w:val="none" w:sz="0" w:space="0" w:color="auto"/>
            <w:right w:val="none" w:sz="0" w:space="0" w:color="auto"/>
          </w:divBdr>
          <w:divsChild>
            <w:div w:id="768892080">
              <w:marLeft w:val="0"/>
              <w:marRight w:val="0"/>
              <w:marTop w:val="0"/>
              <w:marBottom w:val="0"/>
              <w:divBdr>
                <w:top w:val="none" w:sz="0" w:space="0" w:color="auto"/>
                <w:left w:val="none" w:sz="0" w:space="0" w:color="auto"/>
                <w:bottom w:val="none" w:sz="0" w:space="0" w:color="auto"/>
                <w:right w:val="none" w:sz="0" w:space="0" w:color="auto"/>
              </w:divBdr>
              <w:divsChild>
                <w:div w:id="768892236">
                  <w:marLeft w:val="0"/>
                  <w:marRight w:val="0"/>
                  <w:marTop w:val="0"/>
                  <w:marBottom w:val="0"/>
                  <w:divBdr>
                    <w:top w:val="none" w:sz="0" w:space="0" w:color="auto"/>
                    <w:left w:val="none" w:sz="0" w:space="0" w:color="auto"/>
                    <w:bottom w:val="none" w:sz="0" w:space="0" w:color="auto"/>
                    <w:right w:val="none" w:sz="0" w:space="0" w:color="auto"/>
                  </w:divBdr>
                  <w:divsChild>
                    <w:div w:id="768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92106">
      <w:marLeft w:val="0"/>
      <w:marRight w:val="0"/>
      <w:marTop w:val="0"/>
      <w:marBottom w:val="0"/>
      <w:divBdr>
        <w:top w:val="none" w:sz="0" w:space="0" w:color="auto"/>
        <w:left w:val="none" w:sz="0" w:space="0" w:color="auto"/>
        <w:bottom w:val="none" w:sz="0" w:space="0" w:color="auto"/>
        <w:right w:val="none" w:sz="0" w:space="0" w:color="auto"/>
      </w:divBdr>
      <w:divsChild>
        <w:div w:id="768892087">
          <w:marLeft w:val="0"/>
          <w:marRight w:val="0"/>
          <w:marTop w:val="0"/>
          <w:marBottom w:val="0"/>
          <w:divBdr>
            <w:top w:val="none" w:sz="0" w:space="0" w:color="auto"/>
            <w:left w:val="none" w:sz="0" w:space="0" w:color="auto"/>
            <w:bottom w:val="none" w:sz="0" w:space="0" w:color="auto"/>
            <w:right w:val="none" w:sz="0" w:space="0" w:color="auto"/>
          </w:divBdr>
          <w:divsChild>
            <w:div w:id="768892060">
              <w:marLeft w:val="0"/>
              <w:marRight w:val="0"/>
              <w:marTop w:val="0"/>
              <w:marBottom w:val="0"/>
              <w:divBdr>
                <w:top w:val="none" w:sz="0" w:space="0" w:color="auto"/>
                <w:left w:val="none" w:sz="0" w:space="0" w:color="auto"/>
                <w:bottom w:val="none" w:sz="0" w:space="0" w:color="auto"/>
                <w:right w:val="none" w:sz="0" w:space="0" w:color="auto"/>
              </w:divBdr>
              <w:divsChild>
                <w:div w:id="768892146">
                  <w:marLeft w:val="0"/>
                  <w:marRight w:val="0"/>
                  <w:marTop w:val="0"/>
                  <w:marBottom w:val="0"/>
                  <w:divBdr>
                    <w:top w:val="none" w:sz="0" w:space="0" w:color="auto"/>
                    <w:left w:val="none" w:sz="0" w:space="0" w:color="auto"/>
                    <w:bottom w:val="none" w:sz="0" w:space="0" w:color="auto"/>
                    <w:right w:val="none" w:sz="0" w:space="0" w:color="auto"/>
                  </w:divBdr>
                  <w:divsChild>
                    <w:div w:id="768892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92107">
      <w:marLeft w:val="0"/>
      <w:marRight w:val="0"/>
      <w:marTop w:val="0"/>
      <w:marBottom w:val="0"/>
      <w:divBdr>
        <w:top w:val="none" w:sz="0" w:space="0" w:color="auto"/>
        <w:left w:val="none" w:sz="0" w:space="0" w:color="auto"/>
        <w:bottom w:val="none" w:sz="0" w:space="0" w:color="auto"/>
        <w:right w:val="none" w:sz="0" w:space="0" w:color="auto"/>
      </w:divBdr>
      <w:divsChild>
        <w:div w:id="768892101">
          <w:marLeft w:val="0"/>
          <w:marRight w:val="0"/>
          <w:marTop w:val="0"/>
          <w:marBottom w:val="0"/>
          <w:divBdr>
            <w:top w:val="none" w:sz="0" w:space="0" w:color="auto"/>
            <w:left w:val="none" w:sz="0" w:space="0" w:color="auto"/>
            <w:bottom w:val="none" w:sz="0" w:space="0" w:color="auto"/>
            <w:right w:val="none" w:sz="0" w:space="0" w:color="auto"/>
          </w:divBdr>
          <w:divsChild>
            <w:div w:id="768892102">
              <w:marLeft w:val="0"/>
              <w:marRight w:val="0"/>
              <w:marTop w:val="0"/>
              <w:marBottom w:val="0"/>
              <w:divBdr>
                <w:top w:val="none" w:sz="0" w:space="0" w:color="auto"/>
                <w:left w:val="none" w:sz="0" w:space="0" w:color="auto"/>
                <w:bottom w:val="none" w:sz="0" w:space="0" w:color="auto"/>
                <w:right w:val="none" w:sz="0" w:space="0" w:color="auto"/>
              </w:divBdr>
              <w:divsChild>
                <w:div w:id="768892159">
                  <w:marLeft w:val="0"/>
                  <w:marRight w:val="0"/>
                  <w:marTop w:val="0"/>
                  <w:marBottom w:val="0"/>
                  <w:divBdr>
                    <w:top w:val="none" w:sz="0" w:space="0" w:color="auto"/>
                    <w:left w:val="none" w:sz="0" w:space="0" w:color="auto"/>
                    <w:bottom w:val="none" w:sz="0" w:space="0" w:color="auto"/>
                    <w:right w:val="none" w:sz="0" w:space="0" w:color="auto"/>
                  </w:divBdr>
                  <w:divsChild>
                    <w:div w:id="768892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92108">
      <w:marLeft w:val="0"/>
      <w:marRight w:val="0"/>
      <w:marTop w:val="0"/>
      <w:marBottom w:val="0"/>
      <w:divBdr>
        <w:top w:val="none" w:sz="0" w:space="0" w:color="auto"/>
        <w:left w:val="none" w:sz="0" w:space="0" w:color="auto"/>
        <w:bottom w:val="none" w:sz="0" w:space="0" w:color="auto"/>
        <w:right w:val="none" w:sz="0" w:space="0" w:color="auto"/>
      </w:divBdr>
    </w:div>
    <w:div w:id="768892118">
      <w:marLeft w:val="0"/>
      <w:marRight w:val="0"/>
      <w:marTop w:val="0"/>
      <w:marBottom w:val="0"/>
      <w:divBdr>
        <w:top w:val="none" w:sz="0" w:space="0" w:color="auto"/>
        <w:left w:val="none" w:sz="0" w:space="0" w:color="auto"/>
        <w:bottom w:val="none" w:sz="0" w:space="0" w:color="auto"/>
        <w:right w:val="none" w:sz="0" w:space="0" w:color="auto"/>
      </w:divBdr>
      <w:divsChild>
        <w:div w:id="768892151">
          <w:marLeft w:val="0"/>
          <w:marRight w:val="0"/>
          <w:marTop w:val="0"/>
          <w:marBottom w:val="0"/>
          <w:divBdr>
            <w:top w:val="none" w:sz="0" w:space="0" w:color="auto"/>
            <w:left w:val="none" w:sz="0" w:space="0" w:color="auto"/>
            <w:bottom w:val="none" w:sz="0" w:space="0" w:color="auto"/>
            <w:right w:val="none" w:sz="0" w:space="0" w:color="auto"/>
          </w:divBdr>
          <w:divsChild>
            <w:div w:id="768892092">
              <w:marLeft w:val="0"/>
              <w:marRight w:val="0"/>
              <w:marTop w:val="0"/>
              <w:marBottom w:val="0"/>
              <w:divBdr>
                <w:top w:val="none" w:sz="0" w:space="0" w:color="auto"/>
                <w:left w:val="none" w:sz="0" w:space="0" w:color="auto"/>
                <w:bottom w:val="none" w:sz="0" w:space="0" w:color="auto"/>
                <w:right w:val="none" w:sz="0" w:space="0" w:color="auto"/>
              </w:divBdr>
              <w:divsChild>
                <w:div w:id="768892218">
                  <w:marLeft w:val="0"/>
                  <w:marRight w:val="0"/>
                  <w:marTop w:val="0"/>
                  <w:marBottom w:val="0"/>
                  <w:divBdr>
                    <w:top w:val="none" w:sz="0" w:space="0" w:color="auto"/>
                    <w:left w:val="none" w:sz="0" w:space="0" w:color="auto"/>
                    <w:bottom w:val="none" w:sz="0" w:space="0" w:color="auto"/>
                    <w:right w:val="none" w:sz="0" w:space="0" w:color="auto"/>
                  </w:divBdr>
                  <w:divsChild>
                    <w:div w:id="768892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92121">
      <w:marLeft w:val="0"/>
      <w:marRight w:val="0"/>
      <w:marTop w:val="0"/>
      <w:marBottom w:val="0"/>
      <w:divBdr>
        <w:top w:val="none" w:sz="0" w:space="0" w:color="auto"/>
        <w:left w:val="none" w:sz="0" w:space="0" w:color="auto"/>
        <w:bottom w:val="none" w:sz="0" w:space="0" w:color="auto"/>
        <w:right w:val="none" w:sz="0" w:space="0" w:color="auto"/>
      </w:divBdr>
      <w:divsChild>
        <w:div w:id="768891962">
          <w:marLeft w:val="0"/>
          <w:marRight w:val="0"/>
          <w:marTop w:val="0"/>
          <w:marBottom w:val="0"/>
          <w:divBdr>
            <w:top w:val="none" w:sz="0" w:space="0" w:color="auto"/>
            <w:left w:val="none" w:sz="0" w:space="0" w:color="auto"/>
            <w:bottom w:val="none" w:sz="0" w:space="0" w:color="auto"/>
            <w:right w:val="none" w:sz="0" w:space="0" w:color="auto"/>
          </w:divBdr>
          <w:divsChild>
            <w:div w:id="768892186">
              <w:marLeft w:val="0"/>
              <w:marRight w:val="0"/>
              <w:marTop w:val="0"/>
              <w:marBottom w:val="0"/>
              <w:divBdr>
                <w:top w:val="none" w:sz="0" w:space="0" w:color="auto"/>
                <w:left w:val="none" w:sz="0" w:space="0" w:color="auto"/>
                <w:bottom w:val="none" w:sz="0" w:space="0" w:color="auto"/>
                <w:right w:val="none" w:sz="0" w:space="0" w:color="auto"/>
              </w:divBdr>
              <w:divsChild>
                <w:div w:id="768892004">
                  <w:marLeft w:val="0"/>
                  <w:marRight w:val="0"/>
                  <w:marTop w:val="0"/>
                  <w:marBottom w:val="0"/>
                  <w:divBdr>
                    <w:top w:val="none" w:sz="0" w:space="0" w:color="auto"/>
                    <w:left w:val="none" w:sz="0" w:space="0" w:color="auto"/>
                    <w:bottom w:val="none" w:sz="0" w:space="0" w:color="auto"/>
                    <w:right w:val="none" w:sz="0" w:space="0" w:color="auto"/>
                  </w:divBdr>
                  <w:divsChild>
                    <w:div w:id="76889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92123">
      <w:marLeft w:val="0"/>
      <w:marRight w:val="0"/>
      <w:marTop w:val="0"/>
      <w:marBottom w:val="0"/>
      <w:divBdr>
        <w:top w:val="none" w:sz="0" w:space="0" w:color="auto"/>
        <w:left w:val="none" w:sz="0" w:space="0" w:color="auto"/>
        <w:bottom w:val="none" w:sz="0" w:space="0" w:color="auto"/>
        <w:right w:val="none" w:sz="0" w:space="0" w:color="auto"/>
      </w:divBdr>
      <w:divsChild>
        <w:div w:id="768892103">
          <w:marLeft w:val="0"/>
          <w:marRight w:val="0"/>
          <w:marTop w:val="0"/>
          <w:marBottom w:val="0"/>
          <w:divBdr>
            <w:top w:val="none" w:sz="0" w:space="0" w:color="auto"/>
            <w:left w:val="none" w:sz="0" w:space="0" w:color="auto"/>
            <w:bottom w:val="none" w:sz="0" w:space="0" w:color="auto"/>
            <w:right w:val="none" w:sz="0" w:space="0" w:color="auto"/>
          </w:divBdr>
          <w:divsChild>
            <w:div w:id="768892226">
              <w:marLeft w:val="0"/>
              <w:marRight w:val="0"/>
              <w:marTop w:val="0"/>
              <w:marBottom w:val="0"/>
              <w:divBdr>
                <w:top w:val="none" w:sz="0" w:space="0" w:color="auto"/>
                <w:left w:val="none" w:sz="0" w:space="0" w:color="auto"/>
                <w:bottom w:val="none" w:sz="0" w:space="0" w:color="auto"/>
                <w:right w:val="none" w:sz="0" w:space="0" w:color="auto"/>
              </w:divBdr>
              <w:divsChild>
                <w:div w:id="768892065">
                  <w:marLeft w:val="0"/>
                  <w:marRight w:val="0"/>
                  <w:marTop w:val="0"/>
                  <w:marBottom w:val="0"/>
                  <w:divBdr>
                    <w:top w:val="none" w:sz="0" w:space="0" w:color="auto"/>
                    <w:left w:val="none" w:sz="0" w:space="0" w:color="auto"/>
                    <w:bottom w:val="none" w:sz="0" w:space="0" w:color="auto"/>
                    <w:right w:val="none" w:sz="0" w:space="0" w:color="auto"/>
                  </w:divBdr>
                  <w:divsChild>
                    <w:div w:id="768892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92133">
      <w:marLeft w:val="0"/>
      <w:marRight w:val="0"/>
      <w:marTop w:val="0"/>
      <w:marBottom w:val="0"/>
      <w:divBdr>
        <w:top w:val="none" w:sz="0" w:space="0" w:color="auto"/>
        <w:left w:val="none" w:sz="0" w:space="0" w:color="auto"/>
        <w:bottom w:val="none" w:sz="0" w:space="0" w:color="auto"/>
        <w:right w:val="none" w:sz="0" w:space="0" w:color="auto"/>
      </w:divBdr>
      <w:divsChild>
        <w:div w:id="768891993">
          <w:marLeft w:val="0"/>
          <w:marRight w:val="0"/>
          <w:marTop w:val="0"/>
          <w:marBottom w:val="0"/>
          <w:divBdr>
            <w:top w:val="none" w:sz="0" w:space="0" w:color="auto"/>
            <w:left w:val="none" w:sz="0" w:space="0" w:color="auto"/>
            <w:bottom w:val="none" w:sz="0" w:space="0" w:color="auto"/>
            <w:right w:val="none" w:sz="0" w:space="0" w:color="auto"/>
          </w:divBdr>
          <w:divsChild>
            <w:div w:id="768892076">
              <w:marLeft w:val="0"/>
              <w:marRight w:val="0"/>
              <w:marTop w:val="0"/>
              <w:marBottom w:val="0"/>
              <w:divBdr>
                <w:top w:val="none" w:sz="0" w:space="0" w:color="auto"/>
                <w:left w:val="none" w:sz="0" w:space="0" w:color="auto"/>
                <w:bottom w:val="none" w:sz="0" w:space="0" w:color="auto"/>
                <w:right w:val="none" w:sz="0" w:space="0" w:color="auto"/>
              </w:divBdr>
              <w:divsChild>
                <w:div w:id="768891986">
                  <w:marLeft w:val="0"/>
                  <w:marRight w:val="0"/>
                  <w:marTop w:val="0"/>
                  <w:marBottom w:val="0"/>
                  <w:divBdr>
                    <w:top w:val="none" w:sz="0" w:space="0" w:color="auto"/>
                    <w:left w:val="none" w:sz="0" w:space="0" w:color="auto"/>
                    <w:bottom w:val="none" w:sz="0" w:space="0" w:color="auto"/>
                    <w:right w:val="none" w:sz="0" w:space="0" w:color="auto"/>
                  </w:divBdr>
                  <w:divsChild>
                    <w:div w:id="768892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92134">
      <w:marLeft w:val="0"/>
      <w:marRight w:val="0"/>
      <w:marTop w:val="0"/>
      <w:marBottom w:val="0"/>
      <w:divBdr>
        <w:top w:val="none" w:sz="0" w:space="0" w:color="auto"/>
        <w:left w:val="none" w:sz="0" w:space="0" w:color="auto"/>
        <w:bottom w:val="none" w:sz="0" w:space="0" w:color="auto"/>
        <w:right w:val="none" w:sz="0" w:space="0" w:color="auto"/>
      </w:divBdr>
      <w:divsChild>
        <w:div w:id="768891969">
          <w:marLeft w:val="0"/>
          <w:marRight w:val="0"/>
          <w:marTop w:val="0"/>
          <w:marBottom w:val="0"/>
          <w:divBdr>
            <w:top w:val="none" w:sz="0" w:space="0" w:color="auto"/>
            <w:left w:val="none" w:sz="0" w:space="0" w:color="auto"/>
            <w:bottom w:val="none" w:sz="0" w:space="0" w:color="auto"/>
            <w:right w:val="none" w:sz="0" w:space="0" w:color="auto"/>
          </w:divBdr>
          <w:divsChild>
            <w:div w:id="768892028">
              <w:marLeft w:val="0"/>
              <w:marRight w:val="0"/>
              <w:marTop w:val="0"/>
              <w:marBottom w:val="0"/>
              <w:divBdr>
                <w:top w:val="none" w:sz="0" w:space="0" w:color="auto"/>
                <w:left w:val="none" w:sz="0" w:space="0" w:color="auto"/>
                <w:bottom w:val="none" w:sz="0" w:space="0" w:color="auto"/>
                <w:right w:val="none" w:sz="0" w:space="0" w:color="auto"/>
              </w:divBdr>
              <w:divsChild>
                <w:div w:id="768891972">
                  <w:marLeft w:val="0"/>
                  <w:marRight w:val="0"/>
                  <w:marTop w:val="0"/>
                  <w:marBottom w:val="0"/>
                  <w:divBdr>
                    <w:top w:val="none" w:sz="0" w:space="0" w:color="auto"/>
                    <w:left w:val="none" w:sz="0" w:space="0" w:color="auto"/>
                    <w:bottom w:val="none" w:sz="0" w:space="0" w:color="auto"/>
                    <w:right w:val="none" w:sz="0" w:space="0" w:color="auto"/>
                  </w:divBdr>
                  <w:divsChild>
                    <w:div w:id="76889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92142">
      <w:marLeft w:val="0"/>
      <w:marRight w:val="0"/>
      <w:marTop w:val="0"/>
      <w:marBottom w:val="0"/>
      <w:divBdr>
        <w:top w:val="none" w:sz="0" w:space="0" w:color="auto"/>
        <w:left w:val="none" w:sz="0" w:space="0" w:color="auto"/>
        <w:bottom w:val="none" w:sz="0" w:space="0" w:color="auto"/>
        <w:right w:val="none" w:sz="0" w:space="0" w:color="auto"/>
      </w:divBdr>
      <w:divsChild>
        <w:div w:id="768892162">
          <w:marLeft w:val="0"/>
          <w:marRight w:val="0"/>
          <w:marTop w:val="0"/>
          <w:marBottom w:val="0"/>
          <w:divBdr>
            <w:top w:val="none" w:sz="0" w:space="0" w:color="auto"/>
            <w:left w:val="none" w:sz="0" w:space="0" w:color="auto"/>
            <w:bottom w:val="none" w:sz="0" w:space="0" w:color="auto"/>
            <w:right w:val="none" w:sz="0" w:space="0" w:color="auto"/>
          </w:divBdr>
          <w:divsChild>
            <w:div w:id="768892042">
              <w:marLeft w:val="0"/>
              <w:marRight w:val="0"/>
              <w:marTop w:val="0"/>
              <w:marBottom w:val="0"/>
              <w:divBdr>
                <w:top w:val="none" w:sz="0" w:space="0" w:color="auto"/>
                <w:left w:val="none" w:sz="0" w:space="0" w:color="auto"/>
                <w:bottom w:val="none" w:sz="0" w:space="0" w:color="auto"/>
                <w:right w:val="none" w:sz="0" w:space="0" w:color="auto"/>
              </w:divBdr>
              <w:divsChild>
                <w:div w:id="768891996">
                  <w:marLeft w:val="0"/>
                  <w:marRight w:val="0"/>
                  <w:marTop w:val="0"/>
                  <w:marBottom w:val="0"/>
                  <w:divBdr>
                    <w:top w:val="none" w:sz="0" w:space="0" w:color="auto"/>
                    <w:left w:val="none" w:sz="0" w:space="0" w:color="auto"/>
                    <w:bottom w:val="none" w:sz="0" w:space="0" w:color="auto"/>
                    <w:right w:val="none" w:sz="0" w:space="0" w:color="auto"/>
                  </w:divBdr>
                  <w:divsChild>
                    <w:div w:id="768892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92144">
      <w:marLeft w:val="0"/>
      <w:marRight w:val="0"/>
      <w:marTop w:val="0"/>
      <w:marBottom w:val="0"/>
      <w:divBdr>
        <w:top w:val="none" w:sz="0" w:space="0" w:color="auto"/>
        <w:left w:val="none" w:sz="0" w:space="0" w:color="auto"/>
        <w:bottom w:val="none" w:sz="0" w:space="0" w:color="auto"/>
        <w:right w:val="none" w:sz="0" w:space="0" w:color="auto"/>
      </w:divBdr>
      <w:divsChild>
        <w:div w:id="768891979">
          <w:marLeft w:val="0"/>
          <w:marRight w:val="0"/>
          <w:marTop w:val="0"/>
          <w:marBottom w:val="0"/>
          <w:divBdr>
            <w:top w:val="none" w:sz="0" w:space="0" w:color="auto"/>
            <w:left w:val="none" w:sz="0" w:space="0" w:color="auto"/>
            <w:bottom w:val="none" w:sz="0" w:space="0" w:color="auto"/>
            <w:right w:val="none" w:sz="0" w:space="0" w:color="auto"/>
          </w:divBdr>
          <w:divsChild>
            <w:div w:id="768892122">
              <w:marLeft w:val="0"/>
              <w:marRight w:val="0"/>
              <w:marTop w:val="0"/>
              <w:marBottom w:val="0"/>
              <w:divBdr>
                <w:top w:val="none" w:sz="0" w:space="0" w:color="auto"/>
                <w:left w:val="none" w:sz="0" w:space="0" w:color="auto"/>
                <w:bottom w:val="none" w:sz="0" w:space="0" w:color="auto"/>
                <w:right w:val="none" w:sz="0" w:space="0" w:color="auto"/>
              </w:divBdr>
              <w:divsChild>
                <w:div w:id="768892157">
                  <w:marLeft w:val="0"/>
                  <w:marRight w:val="0"/>
                  <w:marTop w:val="0"/>
                  <w:marBottom w:val="0"/>
                  <w:divBdr>
                    <w:top w:val="none" w:sz="0" w:space="0" w:color="auto"/>
                    <w:left w:val="none" w:sz="0" w:space="0" w:color="auto"/>
                    <w:bottom w:val="none" w:sz="0" w:space="0" w:color="auto"/>
                    <w:right w:val="none" w:sz="0" w:space="0" w:color="auto"/>
                  </w:divBdr>
                  <w:divsChild>
                    <w:div w:id="76889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92149">
      <w:marLeft w:val="0"/>
      <w:marRight w:val="0"/>
      <w:marTop w:val="0"/>
      <w:marBottom w:val="0"/>
      <w:divBdr>
        <w:top w:val="none" w:sz="0" w:space="0" w:color="auto"/>
        <w:left w:val="none" w:sz="0" w:space="0" w:color="auto"/>
        <w:bottom w:val="none" w:sz="0" w:space="0" w:color="auto"/>
        <w:right w:val="none" w:sz="0" w:space="0" w:color="auto"/>
      </w:divBdr>
      <w:divsChild>
        <w:div w:id="768892083">
          <w:marLeft w:val="0"/>
          <w:marRight w:val="0"/>
          <w:marTop w:val="0"/>
          <w:marBottom w:val="0"/>
          <w:divBdr>
            <w:top w:val="none" w:sz="0" w:space="0" w:color="auto"/>
            <w:left w:val="none" w:sz="0" w:space="0" w:color="auto"/>
            <w:bottom w:val="none" w:sz="0" w:space="0" w:color="auto"/>
            <w:right w:val="none" w:sz="0" w:space="0" w:color="auto"/>
          </w:divBdr>
          <w:divsChild>
            <w:div w:id="768891965">
              <w:marLeft w:val="0"/>
              <w:marRight w:val="0"/>
              <w:marTop w:val="0"/>
              <w:marBottom w:val="0"/>
              <w:divBdr>
                <w:top w:val="none" w:sz="0" w:space="0" w:color="auto"/>
                <w:left w:val="none" w:sz="0" w:space="0" w:color="auto"/>
                <w:bottom w:val="none" w:sz="0" w:space="0" w:color="auto"/>
                <w:right w:val="none" w:sz="0" w:space="0" w:color="auto"/>
              </w:divBdr>
              <w:divsChild>
                <w:div w:id="768892219">
                  <w:marLeft w:val="0"/>
                  <w:marRight w:val="0"/>
                  <w:marTop w:val="0"/>
                  <w:marBottom w:val="0"/>
                  <w:divBdr>
                    <w:top w:val="none" w:sz="0" w:space="0" w:color="auto"/>
                    <w:left w:val="none" w:sz="0" w:space="0" w:color="auto"/>
                    <w:bottom w:val="none" w:sz="0" w:space="0" w:color="auto"/>
                    <w:right w:val="none" w:sz="0" w:space="0" w:color="auto"/>
                  </w:divBdr>
                  <w:divsChild>
                    <w:div w:id="768892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92150">
      <w:marLeft w:val="0"/>
      <w:marRight w:val="0"/>
      <w:marTop w:val="0"/>
      <w:marBottom w:val="0"/>
      <w:divBdr>
        <w:top w:val="none" w:sz="0" w:space="0" w:color="auto"/>
        <w:left w:val="none" w:sz="0" w:space="0" w:color="auto"/>
        <w:bottom w:val="none" w:sz="0" w:space="0" w:color="auto"/>
        <w:right w:val="none" w:sz="0" w:space="0" w:color="auto"/>
      </w:divBdr>
      <w:divsChild>
        <w:div w:id="768892013">
          <w:marLeft w:val="0"/>
          <w:marRight w:val="0"/>
          <w:marTop w:val="0"/>
          <w:marBottom w:val="0"/>
          <w:divBdr>
            <w:top w:val="none" w:sz="0" w:space="0" w:color="auto"/>
            <w:left w:val="none" w:sz="0" w:space="0" w:color="auto"/>
            <w:bottom w:val="none" w:sz="0" w:space="0" w:color="auto"/>
            <w:right w:val="none" w:sz="0" w:space="0" w:color="auto"/>
          </w:divBdr>
          <w:divsChild>
            <w:div w:id="768892104">
              <w:marLeft w:val="0"/>
              <w:marRight w:val="0"/>
              <w:marTop w:val="0"/>
              <w:marBottom w:val="0"/>
              <w:divBdr>
                <w:top w:val="none" w:sz="0" w:space="0" w:color="auto"/>
                <w:left w:val="none" w:sz="0" w:space="0" w:color="auto"/>
                <w:bottom w:val="none" w:sz="0" w:space="0" w:color="auto"/>
                <w:right w:val="none" w:sz="0" w:space="0" w:color="auto"/>
              </w:divBdr>
              <w:divsChild>
                <w:div w:id="768892221">
                  <w:marLeft w:val="0"/>
                  <w:marRight w:val="0"/>
                  <w:marTop w:val="0"/>
                  <w:marBottom w:val="0"/>
                  <w:divBdr>
                    <w:top w:val="none" w:sz="0" w:space="0" w:color="auto"/>
                    <w:left w:val="none" w:sz="0" w:space="0" w:color="auto"/>
                    <w:bottom w:val="none" w:sz="0" w:space="0" w:color="auto"/>
                    <w:right w:val="none" w:sz="0" w:space="0" w:color="auto"/>
                  </w:divBdr>
                  <w:divsChild>
                    <w:div w:id="76889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92166">
      <w:marLeft w:val="0"/>
      <w:marRight w:val="0"/>
      <w:marTop w:val="0"/>
      <w:marBottom w:val="0"/>
      <w:divBdr>
        <w:top w:val="none" w:sz="0" w:space="0" w:color="auto"/>
        <w:left w:val="none" w:sz="0" w:space="0" w:color="auto"/>
        <w:bottom w:val="none" w:sz="0" w:space="0" w:color="auto"/>
        <w:right w:val="none" w:sz="0" w:space="0" w:color="auto"/>
      </w:divBdr>
      <w:divsChild>
        <w:div w:id="768892069">
          <w:marLeft w:val="0"/>
          <w:marRight w:val="0"/>
          <w:marTop w:val="0"/>
          <w:marBottom w:val="0"/>
          <w:divBdr>
            <w:top w:val="none" w:sz="0" w:space="0" w:color="auto"/>
            <w:left w:val="none" w:sz="0" w:space="0" w:color="auto"/>
            <w:bottom w:val="none" w:sz="0" w:space="0" w:color="auto"/>
            <w:right w:val="none" w:sz="0" w:space="0" w:color="auto"/>
          </w:divBdr>
          <w:divsChild>
            <w:div w:id="768892047">
              <w:marLeft w:val="0"/>
              <w:marRight w:val="0"/>
              <w:marTop w:val="0"/>
              <w:marBottom w:val="0"/>
              <w:divBdr>
                <w:top w:val="none" w:sz="0" w:space="0" w:color="auto"/>
                <w:left w:val="none" w:sz="0" w:space="0" w:color="auto"/>
                <w:bottom w:val="none" w:sz="0" w:space="0" w:color="auto"/>
                <w:right w:val="none" w:sz="0" w:space="0" w:color="auto"/>
              </w:divBdr>
              <w:divsChild>
                <w:div w:id="768892008">
                  <w:marLeft w:val="0"/>
                  <w:marRight w:val="0"/>
                  <w:marTop w:val="0"/>
                  <w:marBottom w:val="0"/>
                  <w:divBdr>
                    <w:top w:val="none" w:sz="0" w:space="0" w:color="auto"/>
                    <w:left w:val="none" w:sz="0" w:space="0" w:color="auto"/>
                    <w:bottom w:val="none" w:sz="0" w:space="0" w:color="auto"/>
                    <w:right w:val="none" w:sz="0" w:space="0" w:color="auto"/>
                  </w:divBdr>
                  <w:divsChild>
                    <w:div w:id="768892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92167">
      <w:marLeft w:val="0"/>
      <w:marRight w:val="0"/>
      <w:marTop w:val="0"/>
      <w:marBottom w:val="0"/>
      <w:divBdr>
        <w:top w:val="none" w:sz="0" w:space="0" w:color="auto"/>
        <w:left w:val="none" w:sz="0" w:space="0" w:color="auto"/>
        <w:bottom w:val="none" w:sz="0" w:space="0" w:color="auto"/>
        <w:right w:val="none" w:sz="0" w:space="0" w:color="auto"/>
      </w:divBdr>
    </w:div>
    <w:div w:id="768892168">
      <w:marLeft w:val="0"/>
      <w:marRight w:val="0"/>
      <w:marTop w:val="0"/>
      <w:marBottom w:val="0"/>
      <w:divBdr>
        <w:top w:val="none" w:sz="0" w:space="0" w:color="auto"/>
        <w:left w:val="none" w:sz="0" w:space="0" w:color="auto"/>
        <w:bottom w:val="none" w:sz="0" w:space="0" w:color="auto"/>
        <w:right w:val="none" w:sz="0" w:space="0" w:color="auto"/>
      </w:divBdr>
      <w:divsChild>
        <w:div w:id="768892111">
          <w:marLeft w:val="0"/>
          <w:marRight w:val="0"/>
          <w:marTop w:val="0"/>
          <w:marBottom w:val="0"/>
          <w:divBdr>
            <w:top w:val="none" w:sz="0" w:space="0" w:color="auto"/>
            <w:left w:val="none" w:sz="0" w:space="0" w:color="auto"/>
            <w:bottom w:val="none" w:sz="0" w:space="0" w:color="auto"/>
            <w:right w:val="none" w:sz="0" w:space="0" w:color="auto"/>
          </w:divBdr>
          <w:divsChild>
            <w:div w:id="768892053">
              <w:marLeft w:val="0"/>
              <w:marRight w:val="0"/>
              <w:marTop w:val="0"/>
              <w:marBottom w:val="0"/>
              <w:divBdr>
                <w:top w:val="none" w:sz="0" w:space="0" w:color="auto"/>
                <w:left w:val="none" w:sz="0" w:space="0" w:color="auto"/>
                <w:bottom w:val="none" w:sz="0" w:space="0" w:color="auto"/>
                <w:right w:val="none" w:sz="0" w:space="0" w:color="auto"/>
              </w:divBdr>
              <w:divsChild>
                <w:div w:id="768892184">
                  <w:marLeft w:val="0"/>
                  <w:marRight w:val="0"/>
                  <w:marTop w:val="0"/>
                  <w:marBottom w:val="0"/>
                  <w:divBdr>
                    <w:top w:val="none" w:sz="0" w:space="0" w:color="auto"/>
                    <w:left w:val="none" w:sz="0" w:space="0" w:color="auto"/>
                    <w:bottom w:val="none" w:sz="0" w:space="0" w:color="auto"/>
                    <w:right w:val="none" w:sz="0" w:space="0" w:color="auto"/>
                  </w:divBdr>
                  <w:divsChild>
                    <w:div w:id="768892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92173">
      <w:marLeft w:val="0"/>
      <w:marRight w:val="0"/>
      <w:marTop w:val="0"/>
      <w:marBottom w:val="0"/>
      <w:divBdr>
        <w:top w:val="none" w:sz="0" w:space="0" w:color="auto"/>
        <w:left w:val="none" w:sz="0" w:space="0" w:color="auto"/>
        <w:bottom w:val="none" w:sz="0" w:space="0" w:color="auto"/>
        <w:right w:val="none" w:sz="0" w:space="0" w:color="auto"/>
      </w:divBdr>
      <w:divsChild>
        <w:div w:id="768892210">
          <w:marLeft w:val="0"/>
          <w:marRight w:val="0"/>
          <w:marTop w:val="0"/>
          <w:marBottom w:val="0"/>
          <w:divBdr>
            <w:top w:val="none" w:sz="0" w:space="0" w:color="auto"/>
            <w:left w:val="none" w:sz="0" w:space="0" w:color="auto"/>
            <w:bottom w:val="none" w:sz="0" w:space="0" w:color="auto"/>
            <w:right w:val="none" w:sz="0" w:space="0" w:color="auto"/>
          </w:divBdr>
          <w:divsChild>
            <w:div w:id="768892180">
              <w:marLeft w:val="0"/>
              <w:marRight w:val="0"/>
              <w:marTop w:val="0"/>
              <w:marBottom w:val="0"/>
              <w:divBdr>
                <w:top w:val="none" w:sz="0" w:space="0" w:color="auto"/>
                <w:left w:val="none" w:sz="0" w:space="0" w:color="auto"/>
                <w:bottom w:val="none" w:sz="0" w:space="0" w:color="auto"/>
                <w:right w:val="none" w:sz="0" w:space="0" w:color="auto"/>
              </w:divBdr>
              <w:divsChild>
                <w:div w:id="768892224">
                  <w:marLeft w:val="0"/>
                  <w:marRight w:val="0"/>
                  <w:marTop w:val="0"/>
                  <w:marBottom w:val="0"/>
                  <w:divBdr>
                    <w:top w:val="none" w:sz="0" w:space="0" w:color="auto"/>
                    <w:left w:val="none" w:sz="0" w:space="0" w:color="auto"/>
                    <w:bottom w:val="none" w:sz="0" w:space="0" w:color="auto"/>
                    <w:right w:val="none" w:sz="0" w:space="0" w:color="auto"/>
                  </w:divBdr>
                  <w:divsChild>
                    <w:div w:id="768892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92174">
      <w:marLeft w:val="0"/>
      <w:marRight w:val="0"/>
      <w:marTop w:val="0"/>
      <w:marBottom w:val="0"/>
      <w:divBdr>
        <w:top w:val="none" w:sz="0" w:space="0" w:color="auto"/>
        <w:left w:val="none" w:sz="0" w:space="0" w:color="auto"/>
        <w:bottom w:val="none" w:sz="0" w:space="0" w:color="auto"/>
        <w:right w:val="none" w:sz="0" w:space="0" w:color="auto"/>
      </w:divBdr>
      <w:divsChild>
        <w:div w:id="768891981">
          <w:marLeft w:val="0"/>
          <w:marRight w:val="0"/>
          <w:marTop w:val="0"/>
          <w:marBottom w:val="0"/>
          <w:divBdr>
            <w:top w:val="none" w:sz="0" w:space="0" w:color="auto"/>
            <w:left w:val="none" w:sz="0" w:space="0" w:color="auto"/>
            <w:bottom w:val="none" w:sz="0" w:space="0" w:color="auto"/>
            <w:right w:val="none" w:sz="0" w:space="0" w:color="auto"/>
          </w:divBdr>
          <w:divsChild>
            <w:div w:id="768892131">
              <w:marLeft w:val="0"/>
              <w:marRight w:val="0"/>
              <w:marTop w:val="0"/>
              <w:marBottom w:val="0"/>
              <w:divBdr>
                <w:top w:val="none" w:sz="0" w:space="0" w:color="auto"/>
                <w:left w:val="none" w:sz="0" w:space="0" w:color="auto"/>
                <w:bottom w:val="none" w:sz="0" w:space="0" w:color="auto"/>
                <w:right w:val="none" w:sz="0" w:space="0" w:color="auto"/>
              </w:divBdr>
              <w:divsChild>
                <w:div w:id="768892169">
                  <w:marLeft w:val="0"/>
                  <w:marRight w:val="0"/>
                  <w:marTop w:val="0"/>
                  <w:marBottom w:val="0"/>
                  <w:divBdr>
                    <w:top w:val="none" w:sz="0" w:space="0" w:color="auto"/>
                    <w:left w:val="none" w:sz="0" w:space="0" w:color="auto"/>
                    <w:bottom w:val="none" w:sz="0" w:space="0" w:color="auto"/>
                    <w:right w:val="none" w:sz="0" w:space="0" w:color="auto"/>
                  </w:divBdr>
                  <w:divsChild>
                    <w:div w:id="768892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92182">
      <w:marLeft w:val="0"/>
      <w:marRight w:val="0"/>
      <w:marTop w:val="0"/>
      <w:marBottom w:val="0"/>
      <w:divBdr>
        <w:top w:val="none" w:sz="0" w:space="0" w:color="auto"/>
        <w:left w:val="none" w:sz="0" w:space="0" w:color="auto"/>
        <w:bottom w:val="none" w:sz="0" w:space="0" w:color="auto"/>
        <w:right w:val="none" w:sz="0" w:space="0" w:color="auto"/>
      </w:divBdr>
      <w:divsChild>
        <w:div w:id="768892202">
          <w:marLeft w:val="0"/>
          <w:marRight w:val="0"/>
          <w:marTop w:val="0"/>
          <w:marBottom w:val="0"/>
          <w:divBdr>
            <w:top w:val="none" w:sz="0" w:space="0" w:color="auto"/>
            <w:left w:val="none" w:sz="0" w:space="0" w:color="auto"/>
            <w:bottom w:val="none" w:sz="0" w:space="0" w:color="auto"/>
            <w:right w:val="none" w:sz="0" w:space="0" w:color="auto"/>
          </w:divBdr>
          <w:divsChild>
            <w:div w:id="768891959">
              <w:marLeft w:val="0"/>
              <w:marRight w:val="0"/>
              <w:marTop w:val="0"/>
              <w:marBottom w:val="0"/>
              <w:divBdr>
                <w:top w:val="none" w:sz="0" w:space="0" w:color="auto"/>
                <w:left w:val="none" w:sz="0" w:space="0" w:color="auto"/>
                <w:bottom w:val="none" w:sz="0" w:space="0" w:color="auto"/>
                <w:right w:val="none" w:sz="0" w:space="0" w:color="auto"/>
              </w:divBdr>
              <w:divsChild>
                <w:div w:id="768892075">
                  <w:marLeft w:val="0"/>
                  <w:marRight w:val="0"/>
                  <w:marTop w:val="0"/>
                  <w:marBottom w:val="0"/>
                  <w:divBdr>
                    <w:top w:val="none" w:sz="0" w:space="0" w:color="auto"/>
                    <w:left w:val="none" w:sz="0" w:space="0" w:color="auto"/>
                    <w:bottom w:val="none" w:sz="0" w:space="0" w:color="auto"/>
                    <w:right w:val="none" w:sz="0" w:space="0" w:color="auto"/>
                  </w:divBdr>
                  <w:divsChild>
                    <w:div w:id="76889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92187">
      <w:marLeft w:val="0"/>
      <w:marRight w:val="0"/>
      <w:marTop w:val="0"/>
      <w:marBottom w:val="0"/>
      <w:divBdr>
        <w:top w:val="none" w:sz="0" w:space="0" w:color="auto"/>
        <w:left w:val="none" w:sz="0" w:space="0" w:color="auto"/>
        <w:bottom w:val="none" w:sz="0" w:space="0" w:color="auto"/>
        <w:right w:val="none" w:sz="0" w:space="0" w:color="auto"/>
      </w:divBdr>
      <w:divsChild>
        <w:div w:id="768892110">
          <w:marLeft w:val="0"/>
          <w:marRight w:val="0"/>
          <w:marTop w:val="0"/>
          <w:marBottom w:val="0"/>
          <w:divBdr>
            <w:top w:val="none" w:sz="0" w:space="0" w:color="auto"/>
            <w:left w:val="none" w:sz="0" w:space="0" w:color="auto"/>
            <w:bottom w:val="none" w:sz="0" w:space="0" w:color="auto"/>
            <w:right w:val="none" w:sz="0" w:space="0" w:color="auto"/>
          </w:divBdr>
          <w:divsChild>
            <w:div w:id="768891970">
              <w:marLeft w:val="0"/>
              <w:marRight w:val="0"/>
              <w:marTop w:val="0"/>
              <w:marBottom w:val="0"/>
              <w:divBdr>
                <w:top w:val="none" w:sz="0" w:space="0" w:color="auto"/>
                <w:left w:val="none" w:sz="0" w:space="0" w:color="auto"/>
                <w:bottom w:val="none" w:sz="0" w:space="0" w:color="auto"/>
                <w:right w:val="none" w:sz="0" w:space="0" w:color="auto"/>
              </w:divBdr>
              <w:divsChild>
                <w:div w:id="768892078">
                  <w:marLeft w:val="0"/>
                  <w:marRight w:val="0"/>
                  <w:marTop w:val="0"/>
                  <w:marBottom w:val="0"/>
                  <w:divBdr>
                    <w:top w:val="none" w:sz="0" w:space="0" w:color="auto"/>
                    <w:left w:val="none" w:sz="0" w:space="0" w:color="auto"/>
                    <w:bottom w:val="none" w:sz="0" w:space="0" w:color="auto"/>
                    <w:right w:val="none" w:sz="0" w:space="0" w:color="auto"/>
                  </w:divBdr>
                  <w:divsChild>
                    <w:div w:id="768892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92192">
      <w:marLeft w:val="0"/>
      <w:marRight w:val="0"/>
      <w:marTop w:val="0"/>
      <w:marBottom w:val="0"/>
      <w:divBdr>
        <w:top w:val="none" w:sz="0" w:space="0" w:color="auto"/>
        <w:left w:val="none" w:sz="0" w:space="0" w:color="auto"/>
        <w:bottom w:val="none" w:sz="0" w:space="0" w:color="auto"/>
        <w:right w:val="none" w:sz="0" w:space="0" w:color="auto"/>
      </w:divBdr>
    </w:div>
    <w:div w:id="768892201">
      <w:marLeft w:val="0"/>
      <w:marRight w:val="0"/>
      <w:marTop w:val="0"/>
      <w:marBottom w:val="0"/>
      <w:divBdr>
        <w:top w:val="none" w:sz="0" w:space="0" w:color="auto"/>
        <w:left w:val="none" w:sz="0" w:space="0" w:color="auto"/>
        <w:bottom w:val="none" w:sz="0" w:space="0" w:color="auto"/>
        <w:right w:val="none" w:sz="0" w:space="0" w:color="auto"/>
      </w:divBdr>
      <w:divsChild>
        <w:div w:id="768892114">
          <w:marLeft w:val="0"/>
          <w:marRight w:val="0"/>
          <w:marTop w:val="0"/>
          <w:marBottom w:val="0"/>
          <w:divBdr>
            <w:top w:val="none" w:sz="0" w:space="0" w:color="auto"/>
            <w:left w:val="none" w:sz="0" w:space="0" w:color="auto"/>
            <w:bottom w:val="none" w:sz="0" w:space="0" w:color="auto"/>
            <w:right w:val="none" w:sz="0" w:space="0" w:color="auto"/>
          </w:divBdr>
          <w:divsChild>
            <w:div w:id="768892038">
              <w:marLeft w:val="0"/>
              <w:marRight w:val="0"/>
              <w:marTop w:val="0"/>
              <w:marBottom w:val="0"/>
              <w:divBdr>
                <w:top w:val="none" w:sz="0" w:space="0" w:color="auto"/>
                <w:left w:val="none" w:sz="0" w:space="0" w:color="auto"/>
                <w:bottom w:val="none" w:sz="0" w:space="0" w:color="auto"/>
                <w:right w:val="none" w:sz="0" w:space="0" w:color="auto"/>
              </w:divBdr>
              <w:divsChild>
                <w:div w:id="768892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8892208">
      <w:marLeft w:val="0"/>
      <w:marRight w:val="0"/>
      <w:marTop w:val="0"/>
      <w:marBottom w:val="0"/>
      <w:divBdr>
        <w:top w:val="none" w:sz="0" w:space="0" w:color="auto"/>
        <w:left w:val="none" w:sz="0" w:space="0" w:color="auto"/>
        <w:bottom w:val="none" w:sz="0" w:space="0" w:color="auto"/>
        <w:right w:val="none" w:sz="0" w:space="0" w:color="auto"/>
      </w:divBdr>
      <w:divsChild>
        <w:div w:id="768892160">
          <w:marLeft w:val="0"/>
          <w:marRight w:val="0"/>
          <w:marTop w:val="0"/>
          <w:marBottom w:val="0"/>
          <w:divBdr>
            <w:top w:val="none" w:sz="0" w:space="0" w:color="auto"/>
            <w:left w:val="none" w:sz="0" w:space="0" w:color="auto"/>
            <w:bottom w:val="none" w:sz="0" w:space="0" w:color="auto"/>
            <w:right w:val="none" w:sz="0" w:space="0" w:color="auto"/>
          </w:divBdr>
          <w:divsChild>
            <w:div w:id="768892035">
              <w:marLeft w:val="0"/>
              <w:marRight w:val="0"/>
              <w:marTop w:val="0"/>
              <w:marBottom w:val="0"/>
              <w:divBdr>
                <w:top w:val="none" w:sz="0" w:space="0" w:color="auto"/>
                <w:left w:val="none" w:sz="0" w:space="0" w:color="auto"/>
                <w:bottom w:val="none" w:sz="0" w:space="0" w:color="auto"/>
                <w:right w:val="none" w:sz="0" w:space="0" w:color="auto"/>
              </w:divBdr>
              <w:divsChild>
                <w:div w:id="768892141">
                  <w:marLeft w:val="0"/>
                  <w:marRight w:val="0"/>
                  <w:marTop w:val="0"/>
                  <w:marBottom w:val="0"/>
                  <w:divBdr>
                    <w:top w:val="none" w:sz="0" w:space="0" w:color="auto"/>
                    <w:left w:val="none" w:sz="0" w:space="0" w:color="auto"/>
                    <w:bottom w:val="none" w:sz="0" w:space="0" w:color="auto"/>
                    <w:right w:val="none" w:sz="0" w:space="0" w:color="auto"/>
                  </w:divBdr>
                  <w:divsChild>
                    <w:div w:id="768892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92212">
      <w:marLeft w:val="0"/>
      <w:marRight w:val="0"/>
      <w:marTop w:val="0"/>
      <w:marBottom w:val="0"/>
      <w:divBdr>
        <w:top w:val="none" w:sz="0" w:space="0" w:color="auto"/>
        <w:left w:val="none" w:sz="0" w:space="0" w:color="auto"/>
        <w:bottom w:val="none" w:sz="0" w:space="0" w:color="auto"/>
        <w:right w:val="none" w:sz="0" w:space="0" w:color="auto"/>
      </w:divBdr>
      <w:divsChild>
        <w:div w:id="768892148">
          <w:marLeft w:val="0"/>
          <w:marRight w:val="0"/>
          <w:marTop w:val="0"/>
          <w:marBottom w:val="0"/>
          <w:divBdr>
            <w:top w:val="none" w:sz="0" w:space="0" w:color="auto"/>
            <w:left w:val="none" w:sz="0" w:space="0" w:color="auto"/>
            <w:bottom w:val="none" w:sz="0" w:space="0" w:color="auto"/>
            <w:right w:val="none" w:sz="0" w:space="0" w:color="auto"/>
          </w:divBdr>
          <w:divsChild>
            <w:div w:id="768892194">
              <w:marLeft w:val="0"/>
              <w:marRight w:val="0"/>
              <w:marTop w:val="0"/>
              <w:marBottom w:val="0"/>
              <w:divBdr>
                <w:top w:val="none" w:sz="0" w:space="0" w:color="auto"/>
                <w:left w:val="none" w:sz="0" w:space="0" w:color="auto"/>
                <w:bottom w:val="none" w:sz="0" w:space="0" w:color="auto"/>
                <w:right w:val="none" w:sz="0" w:space="0" w:color="auto"/>
              </w:divBdr>
              <w:divsChild>
                <w:div w:id="768892152">
                  <w:marLeft w:val="0"/>
                  <w:marRight w:val="0"/>
                  <w:marTop w:val="0"/>
                  <w:marBottom w:val="0"/>
                  <w:divBdr>
                    <w:top w:val="none" w:sz="0" w:space="0" w:color="auto"/>
                    <w:left w:val="none" w:sz="0" w:space="0" w:color="auto"/>
                    <w:bottom w:val="none" w:sz="0" w:space="0" w:color="auto"/>
                    <w:right w:val="none" w:sz="0" w:space="0" w:color="auto"/>
                  </w:divBdr>
                  <w:divsChild>
                    <w:div w:id="76889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92214">
      <w:marLeft w:val="0"/>
      <w:marRight w:val="0"/>
      <w:marTop w:val="0"/>
      <w:marBottom w:val="0"/>
      <w:divBdr>
        <w:top w:val="none" w:sz="0" w:space="0" w:color="auto"/>
        <w:left w:val="none" w:sz="0" w:space="0" w:color="auto"/>
        <w:bottom w:val="none" w:sz="0" w:space="0" w:color="auto"/>
        <w:right w:val="none" w:sz="0" w:space="0" w:color="auto"/>
      </w:divBdr>
      <w:divsChild>
        <w:div w:id="768892112">
          <w:marLeft w:val="0"/>
          <w:marRight w:val="0"/>
          <w:marTop w:val="0"/>
          <w:marBottom w:val="0"/>
          <w:divBdr>
            <w:top w:val="none" w:sz="0" w:space="0" w:color="auto"/>
            <w:left w:val="none" w:sz="0" w:space="0" w:color="auto"/>
            <w:bottom w:val="none" w:sz="0" w:space="0" w:color="auto"/>
            <w:right w:val="none" w:sz="0" w:space="0" w:color="auto"/>
          </w:divBdr>
          <w:divsChild>
            <w:div w:id="768892205">
              <w:marLeft w:val="0"/>
              <w:marRight w:val="0"/>
              <w:marTop w:val="0"/>
              <w:marBottom w:val="0"/>
              <w:divBdr>
                <w:top w:val="none" w:sz="0" w:space="0" w:color="auto"/>
                <w:left w:val="none" w:sz="0" w:space="0" w:color="auto"/>
                <w:bottom w:val="none" w:sz="0" w:space="0" w:color="auto"/>
                <w:right w:val="none" w:sz="0" w:space="0" w:color="auto"/>
              </w:divBdr>
              <w:divsChild>
                <w:div w:id="76889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8892217">
      <w:marLeft w:val="0"/>
      <w:marRight w:val="0"/>
      <w:marTop w:val="0"/>
      <w:marBottom w:val="0"/>
      <w:divBdr>
        <w:top w:val="none" w:sz="0" w:space="0" w:color="auto"/>
        <w:left w:val="none" w:sz="0" w:space="0" w:color="auto"/>
        <w:bottom w:val="none" w:sz="0" w:space="0" w:color="auto"/>
        <w:right w:val="none" w:sz="0" w:space="0" w:color="auto"/>
      </w:divBdr>
      <w:divsChild>
        <w:div w:id="768892197">
          <w:marLeft w:val="0"/>
          <w:marRight w:val="0"/>
          <w:marTop w:val="0"/>
          <w:marBottom w:val="0"/>
          <w:divBdr>
            <w:top w:val="none" w:sz="0" w:space="0" w:color="auto"/>
            <w:left w:val="none" w:sz="0" w:space="0" w:color="auto"/>
            <w:bottom w:val="none" w:sz="0" w:space="0" w:color="auto"/>
            <w:right w:val="none" w:sz="0" w:space="0" w:color="auto"/>
          </w:divBdr>
          <w:divsChild>
            <w:div w:id="768892116">
              <w:marLeft w:val="0"/>
              <w:marRight w:val="0"/>
              <w:marTop w:val="0"/>
              <w:marBottom w:val="0"/>
              <w:divBdr>
                <w:top w:val="none" w:sz="0" w:space="0" w:color="auto"/>
                <w:left w:val="none" w:sz="0" w:space="0" w:color="auto"/>
                <w:bottom w:val="none" w:sz="0" w:space="0" w:color="auto"/>
                <w:right w:val="none" w:sz="0" w:space="0" w:color="auto"/>
              </w:divBdr>
              <w:divsChild>
                <w:div w:id="768892099">
                  <w:marLeft w:val="0"/>
                  <w:marRight w:val="0"/>
                  <w:marTop w:val="0"/>
                  <w:marBottom w:val="0"/>
                  <w:divBdr>
                    <w:top w:val="none" w:sz="0" w:space="0" w:color="auto"/>
                    <w:left w:val="none" w:sz="0" w:space="0" w:color="auto"/>
                    <w:bottom w:val="none" w:sz="0" w:space="0" w:color="auto"/>
                    <w:right w:val="none" w:sz="0" w:space="0" w:color="auto"/>
                  </w:divBdr>
                  <w:divsChild>
                    <w:div w:id="768892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92222">
      <w:marLeft w:val="0"/>
      <w:marRight w:val="0"/>
      <w:marTop w:val="0"/>
      <w:marBottom w:val="0"/>
      <w:divBdr>
        <w:top w:val="none" w:sz="0" w:space="0" w:color="auto"/>
        <w:left w:val="none" w:sz="0" w:space="0" w:color="auto"/>
        <w:bottom w:val="none" w:sz="0" w:space="0" w:color="auto"/>
        <w:right w:val="none" w:sz="0" w:space="0" w:color="auto"/>
      </w:divBdr>
      <w:divsChild>
        <w:div w:id="768892132">
          <w:marLeft w:val="0"/>
          <w:marRight w:val="0"/>
          <w:marTop w:val="0"/>
          <w:marBottom w:val="0"/>
          <w:divBdr>
            <w:top w:val="none" w:sz="0" w:space="0" w:color="auto"/>
            <w:left w:val="none" w:sz="0" w:space="0" w:color="auto"/>
            <w:bottom w:val="none" w:sz="0" w:space="0" w:color="auto"/>
            <w:right w:val="none" w:sz="0" w:space="0" w:color="auto"/>
          </w:divBdr>
          <w:divsChild>
            <w:div w:id="768892213">
              <w:marLeft w:val="0"/>
              <w:marRight w:val="0"/>
              <w:marTop w:val="0"/>
              <w:marBottom w:val="0"/>
              <w:divBdr>
                <w:top w:val="none" w:sz="0" w:space="0" w:color="auto"/>
                <w:left w:val="none" w:sz="0" w:space="0" w:color="auto"/>
                <w:bottom w:val="none" w:sz="0" w:space="0" w:color="auto"/>
                <w:right w:val="none" w:sz="0" w:space="0" w:color="auto"/>
              </w:divBdr>
              <w:divsChild>
                <w:div w:id="768892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8892225">
      <w:marLeft w:val="0"/>
      <w:marRight w:val="0"/>
      <w:marTop w:val="0"/>
      <w:marBottom w:val="0"/>
      <w:divBdr>
        <w:top w:val="none" w:sz="0" w:space="0" w:color="auto"/>
        <w:left w:val="none" w:sz="0" w:space="0" w:color="auto"/>
        <w:bottom w:val="none" w:sz="0" w:space="0" w:color="auto"/>
        <w:right w:val="none" w:sz="0" w:space="0" w:color="auto"/>
      </w:divBdr>
    </w:div>
    <w:div w:id="768892228">
      <w:marLeft w:val="0"/>
      <w:marRight w:val="0"/>
      <w:marTop w:val="0"/>
      <w:marBottom w:val="0"/>
      <w:divBdr>
        <w:top w:val="none" w:sz="0" w:space="0" w:color="auto"/>
        <w:left w:val="none" w:sz="0" w:space="0" w:color="auto"/>
        <w:bottom w:val="none" w:sz="0" w:space="0" w:color="auto"/>
        <w:right w:val="none" w:sz="0" w:space="0" w:color="auto"/>
      </w:divBdr>
      <w:divsChild>
        <w:div w:id="768892235">
          <w:marLeft w:val="0"/>
          <w:marRight w:val="0"/>
          <w:marTop w:val="0"/>
          <w:marBottom w:val="0"/>
          <w:divBdr>
            <w:top w:val="none" w:sz="0" w:space="0" w:color="auto"/>
            <w:left w:val="none" w:sz="0" w:space="0" w:color="auto"/>
            <w:bottom w:val="none" w:sz="0" w:space="0" w:color="auto"/>
            <w:right w:val="none" w:sz="0" w:space="0" w:color="auto"/>
          </w:divBdr>
          <w:divsChild>
            <w:div w:id="768892033">
              <w:marLeft w:val="0"/>
              <w:marRight w:val="0"/>
              <w:marTop w:val="0"/>
              <w:marBottom w:val="0"/>
              <w:divBdr>
                <w:top w:val="none" w:sz="0" w:space="0" w:color="auto"/>
                <w:left w:val="none" w:sz="0" w:space="0" w:color="auto"/>
                <w:bottom w:val="none" w:sz="0" w:space="0" w:color="auto"/>
                <w:right w:val="none" w:sz="0" w:space="0" w:color="auto"/>
              </w:divBdr>
              <w:divsChild>
                <w:div w:id="768892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8892229">
      <w:marLeft w:val="0"/>
      <w:marRight w:val="0"/>
      <w:marTop w:val="0"/>
      <w:marBottom w:val="0"/>
      <w:divBdr>
        <w:top w:val="none" w:sz="0" w:space="0" w:color="auto"/>
        <w:left w:val="none" w:sz="0" w:space="0" w:color="auto"/>
        <w:bottom w:val="none" w:sz="0" w:space="0" w:color="auto"/>
        <w:right w:val="none" w:sz="0" w:space="0" w:color="auto"/>
      </w:divBdr>
    </w:div>
    <w:div w:id="768892232">
      <w:marLeft w:val="0"/>
      <w:marRight w:val="0"/>
      <w:marTop w:val="0"/>
      <w:marBottom w:val="0"/>
      <w:divBdr>
        <w:top w:val="none" w:sz="0" w:space="0" w:color="auto"/>
        <w:left w:val="none" w:sz="0" w:space="0" w:color="auto"/>
        <w:bottom w:val="none" w:sz="0" w:space="0" w:color="auto"/>
        <w:right w:val="none" w:sz="0" w:space="0" w:color="auto"/>
      </w:divBdr>
      <w:divsChild>
        <w:div w:id="768892153">
          <w:marLeft w:val="0"/>
          <w:marRight w:val="0"/>
          <w:marTop w:val="0"/>
          <w:marBottom w:val="0"/>
          <w:divBdr>
            <w:top w:val="none" w:sz="0" w:space="0" w:color="auto"/>
            <w:left w:val="none" w:sz="0" w:space="0" w:color="auto"/>
            <w:bottom w:val="none" w:sz="0" w:space="0" w:color="auto"/>
            <w:right w:val="none" w:sz="0" w:space="0" w:color="auto"/>
          </w:divBdr>
          <w:divsChild>
            <w:div w:id="768892164">
              <w:marLeft w:val="0"/>
              <w:marRight w:val="0"/>
              <w:marTop w:val="0"/>
              <w:marBottom w:val="0"/>
              <w:divBdr>
                <w:top w:val="none" w:sz="0" w:space="0" w:color="auto"/>
                <w:left w:val="none" w:sz="0" w:space="0" w:color="auto"/>
                <w:bottom w:val="none" w:sz="0" w:space="0" w:color="auto"/>
                <w:right w:val="none" w:sz="0" w:space="0" w:color="auto"/>
              </w:divBdr>
              <w:divsChild>
                <w:div w:id="768892058">
                  <w:marLeft w:val="0"/>
                  <w:marRight w:val="0"/>
                  <w:marTop w:val="0"/>
                  <w:marBottom w:val="0"/>
                  <w:divBdr>
                    <w:top w:val="none" w:sz="0" w:space="0" w:color="auto"/>
                    <w:left w:val="none" w:sz="0" w:space="0" w:color="auto"/>
                    <w:bottom w:val="none" w:sz="0" w:space="0" w:color="auto"/>
                    <w:right w:val="none" w:sz="0" w:space="0" w:color="auto"/>
                  </w:divBdr>
                  <w:divsChild>
                    <w:div w:id="768891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92233">
      <w:marLeft w:val="0"/>
      <w:marRight w:val="0"/>
      <w:marTop w:val="0"/>
      <w:marBottom w:val="0"/>
      <w:divBdr>
        <w:top w:val="none" w:sz="0" w:space="0" w:color="auto"/>
        <w:left w:val="none" w:sz="0" w:space="0" w:color="auto"/>
        <w:bottom w:val="none" w:sz="0" w:space="0" w:color="auto"/>
        <w:right w:val="none" w:sz="0" w:space="0" w:color="auto"/>
      </w:divBdr>
      <w:divsChild>
        <w:div w:id="768891985">
          <w:marLeft w:val="0"/>
          <w:marRight w:val="0"/>
          <w:marTop w:val="0"/>
          <w:marBottom w:val="0"/>
          <w:divBdr>
            <w:top w:val="none" w:sz="0" w:space="0" w:color="auto"/>
            <w:left w:val="none" w:sz="0" w:space="0" w:color="auto"/>
            <w:bottom w:val="none" w:sz="0" w:space="0" w:color="auto"/>
            <w:right w:val="none" w:sz="0" w:space="0" w:color="auto"/>
          </w:divBdr>
          <w:divsChild>
            <w:div w:id="768892199">
              <w:marLeft w:val="0"/>
              <w:marRight w:val="0"/>
              <w:marTop w:val="0"/>
              <w:marBottom w:val="0"/>
              <w:divBdr>
                <w:top w:val="none" w:sz="0" w:space="0" w:color="auto"/>
                <w:left w:val="none" w:sz="0" w:space="0" w:color="auto"/>
                <w:bottom w:val="none" w:sz="0" w:space="0" w:color="auto"/>
                <w:right w:val="none" w:sz="0" w:space="0" w:color="auto"/>
              </w:divBdr>
              <w:divsChild>
                <w:div w:id="768892119">
                  <w:marLeft w:val="0"/>
                  <w:marRight w:val="0"/>
                  <w:marTop w:val="0"/>
                  <w:marBottom w:val="0"/>
                  <w:divBdr>
                    <w:top w:val="none" w:sz="0" w:space="0" w:color="auto"/>
                    <w:left w:val="none" w:sz="0" w:space="0" w:color="auto"/>
                    <w:bottom w:val="none" w:sz="0" w:space="0" w:color="auto"/>
                    <w:right w:val="none" w:sz="0" w:space="0" w:color="auto"/>
                  </w:divBdr>
                  <w:divsChild>
                    <w:div w:id="76889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540</Words>
  <Characters>3082</Characters>
  <Application>Microsoft Office Outlook</Application>
  <DocSecurity>0</DocSecurity>
  <Lines>0</Lines>
  <Paragraphs>0</Paragraphs>
  <ScaleCrop>false</ScaleCrop>
  <Company>Studio Legale CPG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segretario</cp:lastModifiedBy>
  <cp:revision>4</cp:revision>
  <cp:lastPrinted>1900-12-31T23:00:00Z</cp:lastPrinted>
  <dcterms:created xsi:type="dcterms:W3CDTF">2018-02-15T12:47:00Z</dcterms:created>
  <dcterms:modified xsi:type="dcterms:W3CDTF">2018-04-26T13:56:00Z</dcterms:modified>
</cp:coreProperties>
</file>